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FAFBB" w14:textId="0C29A840" w:rsidR="00C176FE" w:rsidRPr="00C176FE" w:rsidRDefault="00C176FE" w:rsidP="009E2A76">
      <w:pPr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s-MX"/>
        </w:rPr>
        <w:t>ACUERDO N°</w:t>
      </w:r>
    </w:p>
    <w:p w14:paraId="76840F5E" w14:textId="77777777" w:rsidR="00C176FE" w:rsidRPr="00C176FE" w:rsidRDefault="00C176FE" w:rsidP="00C176FE">
      <w:pPr>
        <w:tabs>
          <w:tab w:val="left" w:pos="284"/>
        </w:tabs>
        <w:ind w:left="-284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C176FE">
        <w:rPr>
          <w:rFonts w:ascii="Times New Roman" w:hAnsi="Times New Roman" w:cs="Times New Roman"/>
          <w:sz w:val="24"/>
          <w:szCs w:val="24"/>
          <w:lang w:val="es-MX"/>
        </w:rPr>
        <w:t xml:space="preserve">Por el cual se </w:t>
      </w:r>
      <w:r w:rsidR="00600F9B">
        <w:rPr>
          <w:rFonts w:ascii="Times New Roman" w:hAnsi="Times New Roman" w:cs="Times New Roman"/>
          <w:sz w:val="24"/>
          <w:szCs w:val="24"/>
          <w:lang w:val="es-MX"/>
        </w:rPr>
        <w:t xml:space="preserve">modifica </w:t>
      </w:r>
      <w:r w:rsidRPr="00C176FE">
        <w:rPr>
          <w:rFonts w:ascii="Times New Roman" w:hAnsi="Times New Roman" w:cs="Times New Roman"/>
          <w:sz w:val="24"/>
          <w:szCs w:val="24"/>
          <w:lang w:val="es-MX"/>
        </w:rPr>
        <w:t>el</w:t>
      </w:r>
      <w:r w:rsidR="00600F9B">
        <w:rPr>
          <w:rFonts w:ascii="Times New Roman" w:hAnsi="Times New Roman" w:cs="Times New Roman"/>
          <w:sz w:val="24"/>
          <w:szCs w:val="24"/>
          <w:lang w:val="es-MX"/>
        </w:rPr>
        <w:t xml:space="preserve"> artículo 5 del</w:t>
      </w:r>
      <w:r w:rsidRPr="00C176FE">
        <w:rPr>
          <w:rFonts w:ascii="Times New Roman" w:hAnsi="Times New Roman" w:cs="Times New Roman"/>
          <w:sz w:val="24"/>
          <w:szCs w:val="24"/>
          <w:lang w:val="es-MX"/>
        </w:rPr>
        <w:t xml:space="preserve"> acuerdo 041 de</w:t>
      </w:r>
      <w:r w:rsidR="00C928DB">
        <w:rPr>
          <w:rFonts w:ascii="Times New Roman" w:hAnsi="Times New Roman" w:cs="Times New Roman"/>
          <w:sz w:val="24"/>
          <w:szCs w:val="24"/>
          <w:lang w:val="es-MX"/>
        </w:rPr>
        <w:t>l</w:t>
      </w:r>
      <w:r w:rsidRPr="00C176FE">
        <w:rPr>
          <w:rFonts w:ascii="Times New Roman" w:hAnsi="Times New Roman" w:cs="Times New Roman"/>
          <w:sz w:val="24"/>
          <w:szCs w:val="24"/>
          <w:lang w:val="es-MX"/>
        </w:rPr>
        <w:t xml:space="preserve"> 25 de </w:t>
      </w:r>
      <w:r w:rsidR="00C928DB">
        <w:rPr>
          <w:rFonts w:ascii="Times New Roman" w:hAnsi="Times New Roman" w:cs="Times New Roman"/>
          <w:sz w:val="24"/>
          <w:szCs w:val="24"/>
          <w:lang w:val="es-MX"/>
        </w:rPr>
        <w:t xml:space="preserve">julio de </w:t>
      </w:r>
      <w:r w:rsidRPr="00C176FE">
        <w:rPr>
          <w:rFonts w:ascii="Times New Roman" w:hAnsi="Times New Roman" w:cs="Times New Roman"/>
          <w:sz w:val="24"/>
          <w:szCs w:val="24"/>
          <w:lang w:val="es-MX"/>
        </w:rPr>
        <w:t>2002</w:t>
      </w:r>
      <w:r w:rsidR="00E12683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14:paraId="7DA0B899" w14:textId="77777777" w:rsidR="005C3235" w:rsidRDefault="005C3235" w:rsidP="005C3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06A536C3" w14:textId="77777777" w:rsidR="00901158" w:rsidRPr="00EF78DB" w:rsidRDefault="00901158" w:rsidP="005C3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52B55908" w14:textId="77777777" w:rsidR="00C176FE" w:rsidRPr="00C176FE" w:rsidRDefault="00C176FE" w:rsidP="00C176FE">
      <w:pPr>
        <w:tabs>
          <w:tab w:val="left" w:pos="284"/>
        </w:tabs>
        <w:ind w:left="-284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55B51FB" w14:textId="77777777" w:rsidR="00C176FE" w:rsidRDefault="00C176FE" w:rsidP="00C176FE">
      <w:pPr>
        <w:tabs>
          <w:tab w:val="left" w:pos="284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CONSIDERANDO</w:t>
      </w:r>
    </w:p>
    <w:p w14:paraId="3292F813" w14:textId="77777777" w:rsidR="00C928DB" w:rsidRDefault="00C928DB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>Que conforme lo establece el literal a del artículo 23 del Estatuto General es función del Consejo Superior “</w:t>
      </w:r>
      <w:r w:rsidRPr="00901158">
        <w:rPr>
          <w:i/>
        </w:rPr>
        <w:t>Definir las políticas académicas, administrativas, financieras, contractuales y de planeación de la institución”</w:t>
      </w:r>
      <w:r>
        <w:t xml:space="preserve">. </w:t>
      </w:r>
      <w:r w:rsidRPr="00901158">
        <w:rPr>
          <w:lang w:val="es-MX"/>
        </w:rPr>
        <w:t xml:space="preserve"> </w:t>
      </w:r>
    </w:p>
    <w:p w14:paraId="4804CD45" w14:textId="77777777" w:rsidR="00901158" w:rsidRPr="00901158" w:rsidRDefault="00901158" w:rsidP="00950573">
      <w:pPr>
        <w:pStyle w:val="Prrafodelista"/>
        <w:tabs>
          <w:tab w:val="left" w:pos="284"/>
        </w:tabs>
        <w:ind w:left="567" w:right="-235"/>
        <w:jc w:val="both"/>
        <w:rPr>
          <w:lang w:val="es-MX"/>
        </w:rPr>
      </w:pPr>
    </w:p>
    <w:p w14:paraId="67DC1D15" w14:textId="77777777" w:rsidR="00C176FE" w:rsidRPr="0090115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 xml:space="preserve">Que el Consejo Superior </w:t>
      </w:r>
      <w:r w:rsidR="00600F9B" w:rsidRPr="00901158">
        <w:rPr>
          <w:lang w:val="es-MX"/>
        </w:rPr>
        <w:t xml:space="preserve">mediante </w:t>
      </w:r>
      <w:r w:rsidRPr="00901158">
        <w:rPr>
          <w:lang w:val="es-MX"/>
        </w:rPr>
        <w:t>acuerdo N° 041 de</w:t>
      </w:r>
      <w:r w:rsidR="00425EC4">
        <w:rPr>
          <w:lang w:val="es-MX"/>
        </w:rPr>
        <w:t>l 25 de</w:t>
      </w:r>
      <w:r w:rsidRPr="00901158">
        <w:rPr>
          <w:lang w:val="es-MX"/>
        </w:rPr>
        <w:t xml:space="preserve"> julio de 2002, establec</w:t>
      </w:r>
      <w:r w:rsidR="00600F9B" w:rsidRPr="00901158">
        <w:rPr>
          <w:lang w:val="es-MX"/>
        </w:rPr>
        <w:t xml:space="preserve">ió </w:t>
      </w:r>
      <w:r w:rsidRPr="00901158">
        <w:rPr>
          <w:lang w:val="es-MX"/>
        </w:rPr>
        <w:t>la organización y estructura curricular de l</w:t>
      </w:r>
      <w:r w:rsidR="00600F9B" w:rsidRPr="00901158">
        <w:rPr>
          <w:lang w:val="es-MX"/>
        </w:rPr>
        <w:t>a</w:t>
      </w:r>
      <w:r w:rsidRPr="00901158">
        <w:rPr>
          <w:lang w:val="es-MX"/>
        </w:rPr>
        <w:t xml:space="preserve"> Universidad.</w:t>
      </w:r>
    </w:p>
    <w:p w14:paraId="5A311E18" w14:textId="77777777" w:rsidR="00A9537D" w:rsidRPr="00C176FE" w:rsidRDefault="00A9537D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09E8D8D1" w14:textId="77777777" w:rsidR="00C176FE" w:rsidRPr="0090115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 xml:space="preserve">Que es deber de la Universidad de Pamplona atender en </w:t>
      </w:r>
      <w:r w:rsidR="00600F9B" w:rsidRPr="00901158">
        <w:rPr>
          <w:lang w:val="es-MX"/>
        </w:rPr>
        <w:t>forma permanente</w:t>
      </w:r>
      <w:r w:rsidRPr="00901158">
        <w:rPr>
          <w:lang w:val="es-MX"/>
        </w:rPr>
        <w:t xml:space="preserve"> los factores que favorezcan la calidad y el mejoramiento en formación de la más alta excelencia científica, tecnológica, humanística y social.</w:t>
      </w:r>
    </w:p>
    <w:p w14:paraId="55CB7669" w14:textId="77777777" w:rsidR="00A9537D" w:rsidRPr="00C176FE" w:rsidRDefault="00A9537D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0022979" w14:textId="77777777" w:rsidR="00C176FE" w:rsidRPr="0090115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>Que el artículo sexto del acuerdo 041 define el crédito académico como unidad que mide el tiempo de actividad académica del estudiante.</w:t>
      </w:r>
    </w:p>
    <w:p w14:paraId="4A76D772" w14:textId="77777777" w:rsidR="00A9537D" w:rsidRPr="00C176FE" w:rsidRDefault="00A9537D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7A8E48EA" w14:textId="77777777" w:rsidR="00C176FE" w:rsidRPr="0090115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 xml:space="preserve">Que el parágrafo 1 del artículo quinto del mencionado acuerdo define como espacio de reflexión y practica curricular los obligatorios de este componente. </w:t>
      </w:r>
    </w:p>
    <w:p w14:paraId="6327C930" w14:textId="77777777" w:rsidR="00A9537D" w:rsidRPr="00C176FE" w:rsidRDefault="00A9537D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016B1F36" w14:textId="77777777" w:rsidR="00C176FE" w:rsidRPr="0090115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>Que el parágrafo 2 del artículo quinto define que los espacios curriculares de Constitución Política y Formación Ciudadana, Formación en Segunda Lengua, Informática Básica y Actividad Dep</w:t>
      </w:r>
      <w:r w:rsidR="00172082" w:rsidRPr="00901158">
        <w:rPr>
          <w:lang w:val="es-MX"/>
        </w:rPr>
        <w:t xml:space="preserve">ortiva, Recreativa y Cultural </w:t>
      </w:r>
      <w:r w:rsidRPr="00901158">
        <w:rPr>
          <w:lang w:val="es-MX"/>
        </w:rPr>
        <w:t>se ofrecen extra plan.</w:t>
      </w:r>
    </w:p>
    <w:p w14:paraId="3586AFD9" w14:textId="77777777" w:rsidR="00172082" w:rsidRPr="00C176FE" w:rsidRDefault="00172082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3519C3E2" w14:textId="5CE3EE4E" w:rsidR="00C176FE" w:rsidRPr="00901158" w:rsidRDefault="044AE045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E2A76">
        <w:rPr>
          <w:lang w:val="es-MX"/>
        </w:rPr>
        <w:t>Que dichos espacios curriculares</w:t>
      </w:r>
      <w:r w:rsidRPr="044AE045">
        <w:rPr>
          <w:lang w:val="es-MX"/>
        </w:rPr>
        <w:t xml:space="preserve"> hacen parte del plan de estudios de los programas y demandan dedicación de tiempo del estudiante para su desarrollo.</w:t>
      </w:r>
    </w:p>
    <w:p w14:paraId="5A419421" w14:textId="77777777" w:rsidR="00A9537D" w:rsidRPr="00C176FE" w:rsidRDefault="00A9537D" w:rsidP="00950573">
      <w:pPr>
        <w:tabs>
          <w:tab w:val="left" w:pos="284"/>
        </w:tabs>
        <w:spacing w:after="0" w:line="240" w:lineRule="auto"/>
        <w:ind w:left="567" w:right="-235" w:hanging="425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2F759E44" w14:textId="77777777" w:rsidR="00C176FE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>Que el acuerdo 023 de marzo 12 de 2014 define la obligatoriedad de inclusión de mínimo 3 niveles de inglés de dos créditos cada uno en todos los programa</w:t>
      </w:r>
      <w:r w:rsidR="00600F9B" w:rsidRPr="00901158">
        <w:rPr>
          <w:lang w:val="es-MX"/>
        </w:rPr>
        <w:t>s</w:t>
      </w:r>
      <w:r w:rsidRPr="00901158">
        <w:rPr>
          <w:lang w:val="es-MX"/>
        </w:rPr>
        <w:t xml:space="preserve"> </w:t>
      </w:r>
      <w:r w:rsidR="00600F9B" w:rsidRPr="00901158">
        <w:rPr>
          <w:lang w:val="es-MX"/>
        </w:rPr>
        <w:t>d</w:t>
      </w:r>
      <w:r w:rsidRPr="00901158">
        <w:rPr>
          <w:lang w:val="es-MX"/>
        </w:rPr>
        <w:t>e pregrado.</w:t>
      </w:r>
    </w:p>
    <w:p w14:paraId="6BFA80E6" w14:textId="77777777" w:rsidR="005C3235" w:rsidRPr="005C3235" w:rsidRDefault="005C3235" w:rsidP="00950573">
      <w:pPr>
        <w:tabs>
          <w:tab w:val="left" w:pos="284"/>
        </w:tabs>
        <w:ind w:right="-235"/>
        <w:jc w:val="both"/>
        <w:rPr>
          <w:lang w:val="es-MX"/>
        </w:rPr>
      </w:pPr>
    </w:p>
    <w:p w14:paraId="5396B974" w14:textId="77777777" w:rsidR="00490748" w:rsidRPr="00490748" w:rsidRDefault="00C176FE" w:rsidP="00950573">
      <w:pPr>
        <w:pStyle w:val="Prrafodelista"/>
        <w:numPr>
          <w:ilvl w:val="0"/>
          <w:numId w:val="4"/>
        </w:numPr>
        <w:tabs>
          <w:tab w:val="left" w:pos="284"/>
        </w:tabs>
        <w:ind w:left="567" w:right="-235" w:hanging="425"/>
        <w:jc w:val="both"/>
        <w:rPr>
          <w:lang w:val="es-MX"/>
        </w:rPr>
      </w:pPr>
      <w:r w:rsidRPr="00901158">
        <w:rPr>
          <w:lang w:val="es-MX"/>
        </w:rPr>
        <w:t xml:space="preserve">Que el </w:t>
      </w:r>
      <w:r w:rsidR="005C3235" w:rsidRPr="00901158">
        <w:rPr>
          <w:lang w:val="es-MX"/>
        </w:rPr>
        <w:t>acuerdo del</w:t>
      </w:r>
      <w:r w:rsidR="00600F9B" w:rsidRPr="00901158">
        <w:rPr>
          <w:lang w:val="es-MX"/>
        </w:rPr>
        <w:t xml:space="preserve"> Consejo A</w:t>
      </w:r>
      <w:r w:rsidRPr="00901158">
        <w:rPr>
          <w:lang w:val="es-MX"/>
        </w:rPr>
        <w:t xml:space="preserve">cadémico 025 del 27 de febrero </w:t>
      </w:r>
      <w:r w:rsidR="005C3235" w:rsidRPr="00901158">
        <w:rPr>
          <w:lang w:val="es-MX"/>
        </w:rPr>
        <w:t>de 2015</w:t>
      </w:r>
      <w:r w:rsidRPr="00901158">
        <w:rPr>
          <w:lang w:val="es-MX"/>
        </w:rPr>
        <w:t xml:space="preserve"> modifica la denominación del curso de Constitución Política y Formación Ciudadana por Formación Ciudadana y Cultura de la Paz.</w:t>
      </w:r>
    </w:p>
    <w:p w14:paraId="0CFAEB77" w14:textId="77777777" w:rsidR="00C176FE" w:rsidRPr="00C176FE" w:rsidRDefault="00C176FE" w:rsidP="00950573">
      <w:pPr>
        <w:pStyle w:val="Prrafodelista"/>
        <w:ind w:right="-235"/>
        <w:rPr>
          <w:lang w:val="es-ES_tradnl"/>
        </w:rPr>
      </w:pPr>
    </w:p>
    <w:p w14:paraId="43BFEA16" w14:textId="77777777" w:rsidR="00C928DB" w:rsidRDefault="00A9537D" w:rsidP="00950573">
      <w:pPr>
        <w:ind w:left="-284" w:right="-235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ACUERDA</w:t>
      </w:r>
    </w:p>
    <w:p w14:paraId="33CF2303" w14:textId="77777777" w:rsidR="00C928DB" w:rsidRDefault="00C928DB" w:rsidP="00950573">
      <w:pPr>
        <w:ind w:right="-235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ARTICULO PRIMERO.</w:t>
      </w:r>
      <w:r w:rsidR="00980DC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C176FE" w:rsidRPr="00C176FE">
        <w:rPr>
          <w:rFonts w:ascii="Times New Roman" w:hAnsi="Times New Roman" w:cs="Times New Roman"/>
          <w:sz w:val="24"/>
          <w:szCs w:val="24"/>
          <w:lang w:val="es-MX"/>
        </w:rPr>
        <w:t xml:space="preserve">Modificar el </w:t>
      </w:r>
      <w:r w:rsidR="00E12683">
        <w:rPr>
          <w:rFonts w:ascii="Times New Roman" w:hAnsi="Times New Roman" w:cs="Times New Roman"/>
          <w:sz w:val="24"/>
          <w:szCs w:val="24"/>
          <w:lang w:val="es-MX"/>
        </w:rPr>
        <w:t xml:space="preserve">artículo </w:t>
      </w:r>
      <w:r w:rsidR="00C176FE" w:rsidRPr="00C176FE">
        <w:rPr>
          <w:rFonts w:ascii="Times New Roman" w:hAnsi="Times New Roman" w:cs="Times New Roman"/>
          <w:sz w:val="24"/>
          <w:szCs w:val="24"/>
          <w:lang w:val="es-MX"/>
        </w:rPr>
        <w:t>quinto del acuerdo 041 el cual quedara así:</w:t>
      </w:r>
    </w:p>
    <w:p w14:paraId="2267C8A7" w14:textId="77777777" w:rsidR="00E12683" w:rsidRPr="00E12683" w:rsidRDefault="00E12683" w:rsidP="00950573">
      <w:pPr>
        <w:tabs>
          <w:tab w:val="left" w:pos="284"/>
        </w:tabs>
        <w:ind w:right="-235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834463">
        <w:rPr>
          <w:rFonts w:ascii="Times New Roman" w:hAnsi="Times New Roman" w:cs="Times New Roman"/>
          <w:b/>
          <w:sz w:val="24"/>
          <w:szCs w:val="24"/>
          <w:lang w:val="es-MX"/>
        </w:rPr>
        <w:t>ARTICULO QUINTO</w:t>
      </w:r>
      <w:r w:rsidRPr="00E12683">
        <w:rPr>
          <w:rFonts w:ascii="Times New Roman" w:hAnsi="Times New Roman" w:cs="Times New Roman"/>
          <w:sz w:val="24"/>
          <w:szCs w:val="24"/>
          <w:lang w:val="es-MX"/>
        </w:rPr>
        <w:t>.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805A27">
        <w:rPr>
          <w:rFonts w:ascii="Times New Roman" w:hAnsi="Times New Roman" w:cs="Times New Roman"/>
          <w:sz w:val="24"/>
          <w:szCs w:val="24"/>
          <w:lang w:val="es-MX"/>
        </w:rPr>
        <w:t>Cada facultad definirá para los programas académicos espacios de reflexión y práctica curricular relacionados con el componente social y humanístico.</w:t>
      </w:r>
      <w:r>
        <w:t xml:space="preserve"> </w:t>
      </w:r>
      <w:r w:rsidRPr="00E12683">
        <w:rPr>
          <w:lang w:val="es-MX"/>
        </w:rPr>
        <w:t xml:space="preserve"> </w:t>
      </w:r>
    </w:p>
    <w:p w14:paraId="1ACFD4CD" w14:textId="326EE7E3" w:rsidR="00C176FE" w:rsidRDefault="044AE045" w:rsidP="009E2A7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44AE045">
        <w:rPr>
          <w:rFonts w:ascii="Times New Roman" w:hAnsi="Times New Roman" w:cs="Times New Roman"/>
          <w:b/>
          <w:bCs/>
          <w:sz w:val="24"/>
          <w:szCs w:val="24"/>
          <w:lang w:val="es-MX"/>
        </w:rPr>
        <w:t>PARÁGRAFO 1.</w:t>
      </w:r>
      <w:r w:rsidRPr="044AE045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170973">
        <w:rPr>
          <w:rFonts w:ascii="Times New Roman" w:hAnsi="Times New Roman" w:cs="Times New Roman"/>
          <w:sz w:val="24"/>
          <w:szCs w:val="24"/>
          <w:lang w:val="es-MX"/>
        </w:rPr>
        <w:t>Son espacios de reflexión y</w:t>
      </w:r>
      <w:r w:rsidRPr="044AE045">
        <w:rPr>
          <w:rFonts w:ascii="Times New Roman" w:hAnsi="Times New Roman" w:cs="Times New Roman"/>
          <w:sz w:val="24"/>
          <w:szCs w:val="24"/>
          <w:lang w:val="es-MX"/>
        </w:rPr>
        <w:t xml:space="preserve"> pr</w:t>
      </w:r>
      <w:r w:rsidR="009E2A76">
        <w:rPr>
          <w:rFonts w:ascii="Times New Roman" w:hAnsi="Times New Roman" w:cs="Times New Roman"/>
          <w:sz w:val="24"/>
          <w:szCs w:val="24"/>
          <w:lang w:val="es-MX"/>
        </w:rPr>
        <w:t>áctica curricular obligatoria:</w:t>
      </w:r>
    </w:p>
    <w:p w14:paraId="675575B7" w14:textId="77777777" w:rsidR="00452753" w:rsidRPr="00452753" w:rsidRDefault="00452753" w:rsidP="00452753">
      <w:pPr>
        <w:tabs>
          <w:tab w:val="left" w:pos="284"/>
        </w:tabs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6"/>
        <w:gridCol w:w="2476"/>
        <w:gridCol w:w="2620"/>
      </w:tblGrid>
      <w:tr w:rsidR="00C176FE" w:rsidRPr="00C176FE" w14:paraId="3C7344C9" w14:textId="77777777" w:rsidTr="00950573">
        <w:tc>
          <w:tcPr>
            <w:tcW w:w="2082" w:type="pct"/>
            <w:shd w:val="clear" w:color="auto" w:fill="auto"/>
            <w:vAlign w:val="center"/>
          </w:tcPr>
          <w:p w14:paraId="5E1CAE1D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>ASIGNATURA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535E618B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>TIPO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AD29BDB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>CRÉDITOS</w:t>
            </w:r>
          </w:p>
        </w:tc>
      </w:tr>
      <w:tr w:rsidR="00C176FE" w:rsidRPr="00C176FE" w14:paraId="2738C2B2" w14:textId="77777777" w:rsidTr="00950573">
        <w:tc>
          <w:tcPr>
            <w:tcW w:w="2082" w:type="pct"/>
            <w:shd w:val="clear" w:color="auto" w:fill="auto"/>
            <w:vAlign w:val="center"/>
          </w:tcPr>
          <w:p w14:paraId="2853BC0F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Cátedra </w:t>
            </w:r>
            <w:proofErr w:type="spellStart"/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Faría</w:t>
            </w:r>
            <w:proofErr w:type="spellEnd"/>
          </w:p>
        </w:tc>
        <w:tc>
          <w:tcPr>
            <w:tcW w:w="1418" w:type="pct"/>
            <w:shd w:val="clear" w:color="auto" w:fill="auto"/>
            <w:vAlign w:val="center"/>
          </w:tcPr>
          <w:p w14:paraId="498C1668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0CF66498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20B7A374" w14:textId="77777777" w:rsidTr="00950573">
        <w:tc>
          <w:tcPr>
            <w:tcW w:w="2082" w:type="pct"/>
            <w:shd w:val="clear" w:color="auto" w:fill="auto"/>
            <w:vAlign w:val="center"/>
          </w:tcPr>
          <w:p w14:paraId="4C7B7856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Habilidades Comunicativas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056083D6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616C8943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4A4AFD55" w14:textId="77777777" w:rsidTr="00950573">
        <w:tc>
          <w:tcPr>
            <w:tcW w:w="2082" w:type="pct"/>
            <w:shd w:val="clear" w:color="auto" w:fill="auto"/>
            <w:vAlign w:val="center"/>
          </w:tcPr>
          <w:p w14:paraId="36C45718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Educación Ambiental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31C11AED" w14:textId="77777777" w:rsidR="00C176FE" w:rsidRPr="00C176FE" w:rsidRDefault="00C176FE" w:rsidP="00E7198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B7D8E58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4124AAF0" w14:textId="77777777" w:rsidTr="00950573">
        <w:tc>
          <w:tcPr>
            <w:tcW w:w="2082" w:type="pct"/>
            <w:shd w:val="clear" w:color="auto" w:fill="auto"/>
            <w:vAlign w:val="center"/>
          </w:tcPr>
          <w:p w14:paraId="1AC6F542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Ética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1836D9C1" w14:textId="77777777" w:rsidR="00C176FE" w:rsidRPr="00C176FE" w:rsidRDefault="00C176FE" w:rsidP="00E7198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51D899F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1C9BEF77" w14:textId="77777777" w:rsidTr="00950573">
        <w:tc>
          <w:tcPr>
            <w:tcW w:w="2082" w:type="pct"/>
            <w:shd w:val="clear" w:color="auto" w:fill="auto"/>
            <w:vAlign w:val="center"/>
          </w:tcPr>
          <w:p w14:paraId="21E80414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Electiva Socio-Humanística I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063269B5" w14:textId="77777777" w:rsidR="00C176FE" w:rsidRPr="00C176FE" w:rsidRDefault="00C176FE" w:rsidP="00E7198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4EF10BF5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0E07E06C" w14:textId="77777777" w:rsidTr="00950573">
        <w:tc>
          <w:tcPr>
            <w:tcW w:w="2082" w:type="pct"/>
            <w:shd w:val="clear" w:color="auto" w:fill="auto"/>
            <w:vAlign w:val="center"/>
          </w:tcPr>
          <w:p w14:paraId="0F094810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Electiva Socio-Humanística II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48E52ED4" w14:textId="77777777" w:rsidR="00C176FE" w:rsidRPr="00C176FE" w:rsidRDefault="00C176FE" w:rsidP="00E7198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2ED55EA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70A5CD22" w14:textId="77777777" w:rsidTr="00950573">
        <w:tc>
          <w:tcPr>
            <w:tcW w:w="2082" w:type="pct"/>
            <w:shd w:val="clear" w:color="auto" w:fill="auto"/>
            <w:vAlign w:val="center"/>
          </w:tcPr>
          <w:p w14:paraId="42E54CAC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Formación Ciudadana y Cultura de la Paz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1EE63605" w14:textId="77777777" w:rsidR="00C176FE" w:rsidRPr="00C176FE" w:rsidRDefault="00C176FE" w:rsidP="00E7198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12F38954" w14:textId="77777777" w:rsidR="00C176FE" w:rsidRPr="00C176FE" w:rsidRDefault="00C176FE" w:rsidP="00E719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</w:t>
            </w:r>
          </w:p>
        </w:tc>
      </w:tr>
      <w:tr w:rsidR="00C176FE" w:rsidRPr="00C176FE" w14:paraId="17C32346" w14:textId="77777777" w:rsidTr="00950573">
        <w:tc>
          <w:tcPr>
            <w:tcW w:w="2082" w:type="pct"/>
            <w:shd w:val="clear" w:color="auto" w:fill="auto"/>
            <w:vAlign w:val="center"/>
          </w:tcPr>
          <w:p w14:paraId="60AF578D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Actividad Deportiva, Recreativa y Cultural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2B68D84C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Practica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7C146FFA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</w:t>
            </w:r>
          </w:p>
        </w:tc>
      </w:tr>
      <w:tr w:rsidR="00C176FE" w:rsidRPr="00C176FE" w14:paraId="368A7745" w14:textId="77777777" w:rsidTr="00950573">
        <w:tc>
          <w:tcPr>
            <w:tcW w:w="2082" w:type="pct"/>
            <w:shd w:val="clear" w:color="auto" w:fill="auto"/>
            <w:vAlign w:val="center"/>
          </w:tcPr>
          <w:p w14:paraId="1AF8DA8E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Informática Básica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68C966C6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Practica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2231B63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1</w:t>
            </w:r>
          </w:p>
        </w:tc>
      </w:tr>
      <w:tr w:rsidR="00C176FE" w:rsidRPr="00C176FE" w14:paraId="31023282" w14:textId="77777777" w:rsidTr="00950573">
        <w:tc>
          <w:tcPr>
            <w:tcW w:w="2082" w:type="pct"/>
            <w:shd w:val="clear" w:color="auto" w:fill="auto"/>
            <w:vAlign w:val="center"/>
          </w:tcPr>
          <w:p w14:paraId="56316498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Nivel ingles I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60B37BC1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Teórica-Practica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690B3782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2FB9400C" w14:textId="77777777" w:rsidTr="00950573">
        <w:tc>
          <w:tcPr>
            <w:tcW w:w="2082" w:type="pct"/>
            <w:shd w:val="clear" w:color="auto" w:fill="auto"/>
            <w:vAlign w:val="center"/>
          </w:tcPr>
          <w:p w14:paraId="78D50ADD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Nivel ingles II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652AA0EE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Teórica-Practica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53629CE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  <w:tr w:rsidR="00C176FE" w:rsidRPr="00C176FE" w14:paraId="21D59E87" w14:textId="77777777" w:rsidTr="00950573">
        <w:tc>
          <w:tcPr>
            <w:tcW w:w="2082" w:type="pct"/>
            <w:shd w:val="clear" w:color="auto" w:fill="auto"/>
            <w:vAlign w:val="center"/>
          </w:tcPr>
          <w:p w14:paraId="317D5D1E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Nivel ingles III</w:t>
            </w:r>
          </w:p>
        </w:tc>
        <w:tc>
          <w:tcPr>
            <w:tcW w:w="1418" w:type="pct"/>
            <w:shd w:val="clear" w:color="auto" w:fill="auto"/>
            <w:vAlign w:val="center"/>
          </w:tcPr>
          <w:p w14:paraId="029B3F26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Teórica-Practica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19082DC1" w14:textId="77777777" w:rsidR="00C176FE" w:rsidRPr="00C176FE" w:rsidRDefault="00C176FE" w:rsidP="004527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176FE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</w:p>
        </w:tc>
      </w:tr>
    </w:tbl>
    <w:p w14:paraId="0A30EEE6" w14:textId="77777777" w:rsidR="00A9537D" w:rsidRDefault="00A9537D" w:rsidP="00A9537D">
      <w:pPr>
        <w:tabs>
          <w:tab w:val="left" w:pos="284"/>
        </w:tabs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4AB98640" w14:textId="2D08EE04" w:rsidR="00980DC8" w:rsidRPr="009E2A76" w:rsidRDefault="044AE045" w:rsidP="0095057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9E2A76">
        <w:rPr>
          <w:rFonts w:ascii="Times New Roman" w:hAnsi="Times New Roman" w:cs="Times New Roman"/>
          <w:b/>
          <w:bCs/>
          <w:sz w:val="24"/>
          <w:szCs w:val="24"/>
          <w:lang w:val="es-MX"/>
        </w:rPr>
        <w:t>PARAGRAFO SEGUNDO</w:t>
      </w:r>
      <w:r w:rsidRPr="009E2A76">
        <w:rPr>
          <w:rFonts w:ascii="Times New Roman" w:hAnsi="Times New Roman" w:cs="Times New Roman"/>
          <w:sz w:val="24"/>
          <w:szCs w:val="24"/>
          <w:lang w:val="es-MX"/>
        </w:rPr>
        <w:t xml:space="preserve">.   A partir del presente acuerdo, todos los programas académicos de pregrado a nivel profesional, técnico y tecnológico, que se sometan a modificación del plan de estudios deberán incluir </w:t>
      </w:r>
      <w:r w:rsidR="00170973" w:rsidRPr="009E2A76">
        <w:rPr>
          <w:rFonts w:ascii="Times New Roman" w:hAnsi="Times New Roman" w:cs="Times New Roman"/>
          <w:sz w:val="24"/>
          <w:szCs w:val="24"/>
          <w:lang w:val="es-MX"/>
        </w:rPr>
        <w:t>además</w:t>
      </w:r>
      <w:r w:rsidRPr="009E2A76">
        <w:rPr>
          <w:rFonts w:ascii="Times New Roman" w:hAnsi="Times New Roman" w:cs="Times New Roman"/>
          <w:sz w:val="24"/>
          <w:szCs w:val="24"/>
          <w:lang w:val="es-MX"/>
        </w:rPr>
        <w:t xml:space="preserve"> de los espacios de </w:t>
      </w:r>
      <w:r w:rsidR="00170973" w:rsidRPr="009E2A76">
        <w:rPr>
          <w:rFonts w:ascii="Times New Roman" w:hAnsi="Times New Roman" w:cs="Times New Roman"/>
          <w:sz w:val="24"/>
          <w:szCs w:val="24"/>
          <w:lang w:val="es-MX"/>
        </w:rPr>
        <w:t>reflexión</w:t>
      </w:r>
      <w:r w:rsidRPr="009E2A76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9E2A76">
        <w:rPr>
          <w:rFonts w:ascii="Times New Roman" w:hAnsi="Times New Roman" w:cs="Times New Roman"/>
          <w:sz w:val="24"/>
          <w:szCs w:val="24"/>
          <w:lang w:val="es-MX"/>
        </w:rPr>
        <w:lastRenderedPageBreak/>
        <w:t xml:space="preserve">y practica curricular obligatorios definidos en el </w:t>
      </w:r>
      <w:r w:rsidR="00170973" w:rsidRPr="009E2A76">
        <w:rPr>
          <w:rFonts w:ascii="Times New Roman" w:hAnsi="Times New Roman" w:cs="Times New Roman"/>
          <w:sz w:val="24"/>
          <w:szCs w:val="24"/>
          <w:lang w:val="es-MX"/>
        </w:rPr>
        <w:t>parágrafo</w:t>
      </w:r>
      <w:r w:rsidRPr="009E2A76">
        <w:rPr>
          <w:rFonts w:ascii="Times New Roman" w:hAnsi="Times New Roman" w:cs="Times New Roman"/>
          <w:sz w:val="24"/>
          <w:szCs w:val="24"/>
          <w:lang w:val="es-MX"/>
        </w:rPr>
        <w:t xml:space="preserve"> primero, dos espacios de reflexión y practica curricular electivos del componente </w:t>
      </w:r>
      <w:proofErr w:type="spellStart"/>
      <w:r w:rsidRPr="009E2A76">
        <w:rPr>
          <w:rFonts w:ascii="Times New Roman" w:hAnsi="Times New Roman" w:cs="Times New Roman"/>
          <w:sz w:val="24"/>
          <w:szCs w:val="24"/>
          <w:lang w:val="es-MX"/>
        </w:rPr>
        <w:t>sociohumanistico</w:t>
      </w:r>
      <w:proofErr w:type="spellEnd"/>
      <w:r w:rsidR="009E2A76" w:rsidRPr="009E2A76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4A9FCBEC" w14:textId="77777777" w:rsidR="009E2A76" w:rsidRPr="009E2A76" w:rsidRDefault="009E2A76" w:rsidP="0095057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  <w:lang w:val="es-MX"/>
        </w:rPr>
      </w:pPr>
    </w:p>
    <w:p w14:paraId="0E91A8F0" w14:textId="77777777" w:rsidR="009E2A76" w:rsidRDefault="00C928DB" w:rsidP="00950573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805A27">
        <w:rPr>
          <w:rFonts w:ascii="Times New Roman" w:hAnsi="Times New Roman" w:cs="Times New Roman"/>
          <w:b/>
          <w:sz w:val="24"/>
          <w:szCs w:val="24"/>
          <w:lang w:val="es-MX"/>
        </w:rPr>
        <w:t>ARTICULO SEGUNDO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805A27">
        <w:rPr>
          <w:rFonts w:ascii="Times New Roman" w:hAnsi="Times New Roman" w:cs="Times New Roman"/>
          <w:sz w:val="24"/>
          <w:szCs w:val="24"/>
          <w:lang w:val="es-MX"/>
        </w:rPr>
        <w:t>El presente acuerdo rige a partir de su aprobación y deroga las normas que le sean contrarias.</w:t>
      </w:r>
    </w:p>
    <w:p w14:paraId="4BF29134" w14:textId="77777777" w:rsidR="009E2A76" w:rsidRDefault="009E2A76" w:rsidP="00950573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14:paraId="752E98BC" w14:textId="77777777" w:rsidR="009E2A76" w:rsidRDefault="009E2A76" w:rsidP="00950573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14:paraId="2CCABB6F" w14:textId="1C4098B2" w:rsidR="00C176FE" w:rsidRPr="009E2A76" w:rsidRDefault="00C176FE" w:rsidP="00950573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C176FE">
        <w:rPr>
          <w:rFonts w:ascii="Times New Roman" w:hAnsi="Times New Roman" w:cs="Times New Roman"/>
          <w:b/>
          <w:sz w:val="24"/>
          <w:szCs w:val="24"/>
          <w:lang w:val="es-MX"/>
        </w:rPr>
        <w:t>PUBLÍQUESE Y CÚMPLASE</w:t>
      </w:r>
    </w:p>
    <w:p w14:paraId="182F7AA2" w14:textId="77777777" w:rsidR="00C176FE" w:rsidRPr="00C176FE" w:rsidRDefault="00C176FE" w:rsidP="009505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E8D3A" w14:textId="77777777" w:rsidR="00C176FE" w:rsidRDefault="00C176FE" w:rsidP="009505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EC07E" w14:textId="77777777" w:rsidR="00A9537D" w:rsidRPr="00C176FE" w:rsidRDefault="00A9537D" w:rsidP="009505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509775" w14:textId="77777777" w:rsidR="00E71980" w:rsidRDefault="00E71980" w:rsidP="009505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IVALDO TORRES CHÁVEZ                         NELSON</w:t>
      </w:r>
      <w:r w:rsidRPr="00E71980">
        <w:rPr>
          <w:rFonts w:ascii="Times New Roman" w:hAnsi="Times New Roman" w:cs="Times New Roman"/>
          <w:b/>
          <w:sz w:val="24"/>
          <w:szCs w:val="24"/>
        </w:rPr>
        <w:t>MARIÑO LANDAZÁBAL</w:t>
      </w:r>
    </w:p>
    <w:p w14:paraId="5DD256C7" w14:textId="77777777" w:rsidR="00C176FE" w:rsidRPr="00C176FE" w:rsidRDefault="00C176FE" w:rsidP="009505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6FE">
        <w:rPr>
          <w:rFonts w:ascii="Times New Roman" w:hAnsi="Times New Roman" w:cs="Times New Roman"/>
          <w:sz w:val="24"/>
          <w:szCs w:val="24"/>
        </w:rPr>
        <w:t>Presidente Consejo Académico</w:t>
      </w:r>
      <w:r w:rsidRPr="00C176F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9537D">
        <w:rPr>
          <w:rFonts w:ascii="Times New Roman" w:hAnsi="Times New Roman" w:cs="Times New Roman"/>
          <w:sz w:val="24"/>
          <w:szCs w:val="24"/>
        </w:rPr>
        <w:tab/>
      </w:r>
      <w:r w:rsidR="00E71980">
        <w:rPr>
          <w:rFonts w:ascii="Times New Roman" w:hAnsi="Times New Roman" w:cs="Times New Roman"/>
          <w:sz w:val="24"/>
          <w:szCs w:val="24"/>
        </w:rPr>
        <w:t xml:space="preserve">    Secretario</w:t>
      </w:r>
      <w:r w:rsidRPr="00C176FE">
        <w:rPr>
          <w:rFonts w:ascii="Times New Roman" w:hAnsi="Times New Roman" w:cs="Times New Roman"/>
          <w:sz w:val="24"/>
          <w:szCs w:val="24"/>
        </w:rPr>
        <w:t xml:space="preserve"> General </w:t>
      </w:r>
    </w:p>
    <w:p w14:paraId="2D954251" w14:textId="77777777" w:rsidR="00C176FE" w:rsidRDefault="00C176FE" w:rsidP="00950573">
      <w:pPr>
        <w:jc w:val="both"/>
      </w:pPr>
    </w:p>
    <w:p w14:paraId="726CFA81" w14:textId="77777777" w:rsidR="00C176FE" w:rsidRPr="005A7C04" w:rsidRDefault="00C176FE" w:rsidP="009E2A76">
      <w:pPr>
        <w:ind w:left="-142"/>
        <w:jc w:val="both"/>
      </w:pPr>
    </w:p>
    <w:p w14:paraId="49A965FD" w14:textId="77777777" w:rsidR="00806389" w:rsidRPr="00A34324" w:rsidRDefault="00806389" w:rsidP="00A34324">
      <w:pPr>
        <w:rPr>
          <w:u w:val="single"/>
        </w:rPr>
      </w:pPr>
    </w:p>
    <w:sectPr w:rsidR="00806389" w:rsidRPr="00A34324" w:rsidSect="00F3587C">
      <w:headerReference w:type="default" r:id="rId8"/>
      <w:footerReference w:type="default" r:id="rId9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36BD4" w14:textId="77777777" w:rsidR="00931DF2" w:rsidRDefault="00931DF2" w:rsidP="00A54EDC">
      <w:pPr>
        <w:spacing w:after="0" w:line="240" w:lineRule="auto"/>
      </w:pPr>
      <w:r>
        <w:separator/>
      </w:r>
    </w:p>
  </w:endnote>
  <w:endnote w:type="continuationSeparator" w:id="0">
    <w:p w14:paraId="39DC1599" w14:textId="77777777" w:rsidR="00931DF2" w:rsidRDefault="00931DF2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BA5C7" w14:textId="77777777" w:rsidR="00E12683" w:rsidRDefault="00E1268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E7EE654" wp14:editId="07777777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B5B7ECC" w14:textId="77777777" w:rsidR="00E12683" w:rsidRPr="001B7878" w:rsidRDefault="00E12683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E7EE65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14:paraId="0B5B7ECC" w14:textId="77777777" w:rsidR="00E12683" w:rsidRPr="001B7878" w:rsidRDefault="00E12683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6840F5E" wp14:editId="07777777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4F31713" w14:textId="644251F1" w:rsidR="00E12683" w:rsidRPr="006F614E" w:rsidRDefault="00E12683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2B2E24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14:paraId="24F31713" w14:textId="644251F1" w:rsidR="00E12683" w:rsidRPr="006F614E" w:rsidRDefault="00E12683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2B2E24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6A536C3" wp14:editId="07777777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 w14:anchorId="52B55908">
            <v:group id="Group 16" style="position:absolute;margin-left:-71.5pt;margin-top:-37.35pt;width:234pt;height:60pt;z-index:251704320" coordsize="4680,1200" coordorigin="555,18315" o:spid="_x0000_s1026" w14:anchorId="4E2FEE5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style="position:absolute;left:555;top:18315;width:4680;height:1200;visibility:visible;mso-wrap-style:square;v-text-anchor:top" o:spid="_x0000_s1027" filled="f" strokecolor="#d8d8d8 [273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3 Imagen" style="position:absolute;left:863;top:18542;width:1567;height:746;visibility:visible;mso-wrap-style:square" alt="002.pn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">
                <v:imagedata o:title="002" r:id="rId5"/>
                <v:path arrowok="t"/>
              </v:shape>
              <v:shape id="1 Imagen" style="position:absolute;left:2535;top:18441;width:955;height:948;visibility:visible;mso-wrap-style:square" alt="001.pn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">
                <v:imagedata o:title="001" r:id="rId6"/>
                <v:path arrowok="t"/>
              </v:shape>
              <v:shape id="0 Imagen" style="position:absolute;left:3670;top:18488;width:517;height:854;visibility:visible;mso-wrap-style:square" alt="003.pn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">
                <v:imagedata o:title="003" r:id="rId7"/>
                <v:path arrowok="t"/>
              </v:shape>
              <v:shape id="10 Imagen" style="position:absolute;left:4375;top:18491;width:510;height:848;visibility:visible;mso-wrap-style:square" alt="004.pn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">
                <v:imagedata o:title="004" r:id="rId8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55B51FB" wp14:editId="07777777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 w14:anchorId="3292F813">
            <v:rect id="Rectangle 14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33" stroked="f" w14:anchorId="1D6D8D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804CD45" wp14:editId="07777777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 w14:anchorId="67DC1D15">
            <v:rect id="Rectangle 11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8d8d8 [2732]" stroked="f" w14:anchorId="0FAB2E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A311E18" wp14:editId="07777777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 w14:anchorId="09E8D8D1">
            <v:rect id="Rectangle 17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8d8d8 [2732]" stroked="f" w14:anchorId="7A95C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73886" w14:textId="77777777" w:rsidR="00931DF2" w:rsidRDefault="00931DF2" w:rsidP="00A54EDC">
      <w:pPr>
        <w:spacing w:after="0" w:line="240" w:lineRule="auto"/>
      </w:pPr>
      <w:r>
        <w:separator/>
      </w:r>
    </w:p>
  </w:footnote>
  <w:footnote w:type="continuationSeparator" w:id="0">
    <w:p w14:paraId="7602BACE" w14:textId="77777777" w:rsidR="00931DF2" w:rsidRDefault="00931DF2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D8E7B" w14:textId="77777777" w:rsidR="00E12683" w:rsidRDefault="00E1268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9E8D8D1" wp14:editId="07777777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55CB7669" wp14:editId="07777777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 w14:anchorId="10022979">
            <v:rect id="Rectangle 15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2f2f2 [3052]" stroked="f" w14:anchorId="54EF5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A76D772" wp14:editId="07777777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E48EA" wp14:editId="07777777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613BE5D" w14:textId="77777777" w:rsidR="00E12683" w:rsidRDefault="00E12683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14:paraId="241B571D" w14:textId="77777777" w:rsidR="00E12683" w:rsidRPr="005F6C6E" w:rsidRDefault="00E12683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14:paraId="466A8ADE" w14:textId="77777777" w:rsidR="00E12683" w:rsidRPr="006F614E" w:rsidRDefault="00E12683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A8E48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14:paraId="7613BE5D" w14:textId="77777777" w:rsidR="00E12683" w:rsidRDefault="00E12683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14:paraId="241B571D" w14:textId="77777777" w:rsidR="00E12683" w:rsidRPr="005F6C6E" w:rsidRDefault="00E12683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14:paraId="466A8ADE" w14:textId="77777777" w:rsidR="00E12683" w:rsidRPr="006F614E" w:rsidRDefault="00E12683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03B1"/>
    <w:multiLevelType w:val="hybridMultilevel"/>
    <w:tmpl w:val="33F49EEE"/>
    <w:lvl w:ilvl="0" w:tplc="A19E92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86158"/>
    <w:multiLevelType w:val="hybridMultilevel"/>
    <w:tmpl w:val="19BA7EFE"/>
    <w:lvl w:ilvl="0" w:tplc="79DAFB52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796" w:hanging="360"/>
      </w:pPr>
    </w:lvl>
    <w:lvl w:ilvl="2" w:tplc="240A001B" w:tentative="1">
      <w:start w:val="1"/>
      <w:numFmt w:val="lowerRoman"/>
      <w:lvlText w:val="%3."/>
      <w:lvlJc w:val="right"/>
      <w:pPr>
        <w:ind w:left="1516" w:hanging="180"/>
      </w:pPr>
    </w:lvl>
    <w:lvl w:ilvl="3" w:tplc="240A000F" w:tentative="1">
      <w:start w:val="1"/>
      <w:numFmt w:val="decimal"/>
      <w:lvlText w:val="%4."/>
      <w:lvlJc w:val="left"/>
      <w:pPr>
        <w:ind w:left="2236" w:hanging="360"/>
      </w:pPr>
    </w:lvl>
    <w:lvl w:ilvl="4" w:tplc="240A0019" w:tentative="1">
      <w:start w:val="1"/>
      <w:numFmt w:val="lowerLetter"/>
      <w:lvlText w:val="%5."/>
      <w:lvlJc w:val="left"/>
      <w:pPr>
        <w:ind w:left="2956" w:hanging="360"/>
      </w:pPr>
    </w:lvl>
    <w:lvl w:ilvl="5" w:tplc="240A001B" w:tentative="1">
      <w:start w:val="1"/>
      <w:numFmt w:val="lowerRoman"/>
      <w:lvlText w:val="%6."/>
      <w:lvlJc w:val="right"/>
      <w:pPr>
        <w:ind w:left="3676" w:hanging="180"/>
      </w:pPr>
    </w:lvl>
    <w:lvl w:ilvl="6" w:tplc="240A000F" w:tentative="1">
      <w:start w:val="1"/>
      <w:numFmt w:val="decimal"/>
      <w:lvlText w:val="%7."/>
      <w:lvlJc w:val="left"/>
      <w:pPr>
        <w:ind w:left="4396" w:hanging="360"/>
      </w:pPr>
    </w:lvl>
    <w:lvl w:ilvl="7" w:tplc="240A0019" w:tentative="1">
      <w:start w:val="1"/>
      <w:numFmt w:val="lowerLetter"/>
      <w:lvlText w:val="%8."/>
      <w:lvlJc w:val="left"/>
      <w:pPr>
        <w:ind w:left="5116" w:hanging="360"/>
      </w:pPr>
    </w:lvl>
    <w:lvl w:ilvl="8" w:tplc="2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01A3641"/>
    <w:multiLevelType w:val="hybridMultilevel"/>
    <w:tmpl w:val="52EE0D04"/>
    <w:lvl w:ilvl="0" w:tplc="A19E92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C344E8"/>
    <w:multiLevelType w:val="hybridMultilevel"/>
    <w:tmpl w:val="33F49EEE"/>
    <w:lvl w:ilvl="0" w:tplc="A19E92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419C2"/>
    <w:rsid w:val="0008275D"/>
    <w:rsid w:val="000C7BFE"/>
    <w:rsid w:val="000F6D40"/>
    <w:rsid w:val="0013595A"/>
    <w:rsid w:val="00163D71"/>
    <w:rsid w:val="00170973"/>
    <w:rsid w:val="00172082"/>
    <w:rsid w:val="001751EA"/>
    <w:rsid w:val="0018021E"/>
    <w:rsid w:val="001B7878"/>
    <w:rsid w:val="001D68CA"/>
    <w:rsid w:val="001E36E9"/>
    <w:rsid w:val="00265F50"/>
    <w:rsid w:val="002B2E24"/>
    <w:rsid w:val="002C7468"/>
    <w:rsid w:val="0033790B"/>
    <w:rsid w:val="003D3448"/>
    <w:rsid w:val="003E4757"/>
    <w:rsid w:val="004172CE"/>
    <w:rsid w:val="00417AFB"/>
    <w:rsid w:val="00425EC4"/>
    <w:rsid w:val="00452753"/>
    <w:rsid w:val="00462D06"/>
    <w:rsid w:val="0047130D"/>
    <w:rsid w:val="00482094"/>
    <w:rsid w:val="00490748"/>
    <w:rsid w:val="004F575F"/>
    <w:rsid w:val="00506E32"/>
    <w:rsid w:val="00531DBD"/>
    <w:rsid w:val="005903DF"/>
    <w:rsid w:val="005C3235"/>
    <w:rsid w:val="005F4C5F"/>
    <w:rsid w:val="005F6C6E"/>
    <w:rsid w:val="00600F9B"/>
    <w:rsid w:val="006471B9"/>
    <w:rsid w:val="006768C2"/>
    <w:rsid w:val="00697364"/>
    <w:rsid w:val="006F614E"/>
    <w:rsid w:val="00707398"/>
    <w:rsid w:val="007271A1"/>
    <w:rsid w:val="00740EBB"/>
    <w:rsid w:val="007D0DB2"/>
    <w:rsid w:val="007D7D5F"/>
    <w:rsid w:val="007E57C2"/>
    <w:rsid w:val="00803D95"/>
    <w:rsid w:val="00805A27"/>
    <w:rsid w:val="00806389"/>
    <w:rsid w:val="00834463"/>
    <w:rsid w:val="00881382"/>
    <w:rsid w:val="008B5CEF"/>
    <w:rsid w:val="008F4FB4"/>
    <w:rsid w:val="00901158"/>
    <w:rsid w:val="00901300"/>
    <w:rsid w:val="0091533A"/>
    <w:rsid w:val="00931DF2"/>
    <w:rsid w:val="0094621A"/>
    <w:rsid w:val="00950573"/>
    <w:rsid w:val="00950B71"/>
    <w:rsid w:val="00980DC8"/>
    <w:rsid w:val="009E2A76"/>
    <w:rsid w:val="009F4936"/>
    <w:rsid w:val="00A22041"/>
    <w:rsid w:val="00A32D73"/>
    <w:rsid w:val="00A34324"/>
    <w:rsid w:val="00A52E56"/>
    <w:rsid w:val="00A54B20"/>
    <w:rsid w:val="00A54EDC"/>
    <w:rsid w:val="00A775C8"/>
    <w:rsid w:val="00A821AD"/>
    <w:rsid w:val="00A9537D"/>
    <w:rsid w:val="00AC20C9"/>
    <w:rsid w:val="00B32A45"/>
    <w:rsid w:val="00B83028"/>
    <w:rsid w:val="00B97143"/>
    <w:rsid w:val="00BB410B"/>
    <w:rsid w:val="00C147B0"/>
    <w:rsid w:val="00C14C4C"/>
    <w:rsid w:val="00C176FE"/>
    <w:rsid w:val="00C33B6F"/>
    <w:rsid w:val="00C47CC6"/>
    <w:rsid w:val="00C928DB"/>
    <w:rsid w:val="00CB4738"/>
    <w:rsid w:val="00D23465"/>
    <w:rsid w:val="00D2548B"/>
    <w:rsid w:val="00D878E2"/>
    <w:rsid w:val="00D97014"/>
    <w:rsid w:val="00DD37AB"/>
    <w:rsid w:val="00DD75D2"/>
    <w:rsid w:val="00E12683"/>
    <w:rsid w:val="00E160D0"/>
    <w:rsid w:val="00E259CC"/>
    <w:rsid w:val="00E331F0"/>
    <w:rsid w:val="00E46673"/>
    <w:rsid w:val="00E71980"/>
    <w:rsid w:val="00E93981"/>
    <w:rsid w:val="00F3587C"/>
    <w:rsid w:val="00F9413A"/>
    <w:rsid w:val="00FA5B4D"/>
    <w:rsid w:val="044AE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2E7A1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C17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C17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2017-07-04T20:49:00Z</cp:lastPrinted>
  <dcterms:created xsi:type="dcterms:W3CDTF">2017-07-26T22:58:00Z</dcterms:created>
  <dcterms:modified xsi:type="dcterms:W3CDTF">2017-07-26T22:58:00Z</dcterms:modified>
</cp:coreProperties>
</file>