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1A" w:rsidRPr="00C72A12" w:rsidRDefault="0075091A" w:rsidP="0075091A">
      <w:pPr>
        <w:spacing w:after="0" w:line="240" w:lineRule="auto"/>
        <w:jc w:val="center"/>
        <w:rPr>
          <w:rFonts w:ascii="Arial" w:hAnsi="Arial" w:cs="Arial"/>
          <w:b/>
        </w:rPr>
      </w:pPr>
      <w:r w:rsidRPr="00C72A12">
        <w:rPr>
          <w:rFonts w:ascii="Arial" w:hAnsi="Arial" w:cs="Arial"/>
          <w:b/>
        </w:rPr>
        <w:t>ACUERDO</w:t>
      </w:r>
      <w:r w:rsidR="00AB741D" w:rsidRPr="00C72A12">
        <w:rPr>
          <w:rFonts w:ascii="Arial" w:hAnsi="Arial" w:cs="Arial"/>
          <w:b/>
        </w:rPr>
        <w:t xml:space="preserve"> N</w:t>
      </w:r>
      <w:r w:rsidRPr="00C72A12">
        <w:rPr>
          <w:rFonts w:ascii="Arial" w:hAnsi="Arial" w:cs="Arial"/>
          <w:b/>
        </w:rPr>
        <w:t>.</w:t>
      </w:r>
    </w:p>
    <w:p w:rsidR="0075091A" w:rsidRPr="00C72A12" w:rsidRDefault="0075091A" w:rsidP="0075091A">
      <w:pPr>
        <w:spacing w:after="0" w:line="240" w:lineRule="auto"/>
        <w:jc w:val="center"/>
        <w:rPr>
          <w:rFonts w:ascii="Arial" w:hAnsi="Arial" w:cs="Arial"/>
          <w:b/>
        </w:rPr>
      </w:pPr>
    </w:p>
    <w:p w:rsidR="0075091A" w:rsidRPr="00C72A12" w:rsidRDefault="0075091A" w:rsidP="0075091A">
      <w:pPr>
        <w:spacing w:after="0" w:line="240" w:lineRule="auto"/>
        <w:jc w:val="center"/>
        <w:rPr>
          <w:rFonts w:ascii="Arial" w:hAnsi="Arial" w:cs="Arial"/>
          <w:b/>
        </w:rPr>
      </w:pPr>
      <w:r w:rsidRPr="00C72A12">
        <w:rPr>
          <w:rFonts w:ascii="Arial" w:hAnsi="Arial" w:cs="Arial"/>
          <w:b/>
        </w:rPr>
        <w:t xml:space="preserve"> </w:t>
      </w:r>
    </w:p>
    <w:p w:rsidR="0075091A" w:rsidRPr="00C72A12" w:rsidRDefault="0075091A" w:rsidP="0075091A">
      <w:pPr>
        <w:spacing w:after="0" w:line="240" w:lineRule="auto"/>
        <w:jc w:val="both"/>
        <w:rPr>
          <w:rFonts w:ascii="Arial" w:hAnsi="Arial" w:cs="Arial"/>
          <w:noProof/>
        </w:rPr>
      </w:pPr>
    </w:p>
    <w:p w:rsidR="0075091A" w:rsidRPr="00C72A12" w:rsidRDefault="0075091A" w:rsidP="0075091A">
      <w:pPr>
        <w:spacing w:after="0" w:line="240" w:lineRule="auto"/>
        <w:jc w:val="both"/>
        <w:rPr>
          <w:rFonts w:ascii="Arial" w:hAnsi="Arial" w:cs="Arial"/>
          <w:noProof/>
        </w:rPr>
      </w:pPr>
    </w:p>
    <w:p w:rsidR="0075091A" w:rsidRPr="00C72A12" w:rsidRDefault="0075091A" w:rsidP="0075091A">
      <w:pPr>
        <w:spacing w:after="0" w:line="240" w:lineRule="auto"/>
        <w:jc w:val="both"/>
        <w:rPr>
          <w:rFonts w:ascii="Arial" w:hAnsi="Arial" w:cs="Arial"/>
          <w:noProof/>
        </w:rPr>
      </w:pPr>
      <w:r w:rsidRPr="00C72A12">
        <w:rPr>
          <w:rFonts w:ascii="Arial" w:hAnsi="Arial" w:cs="Arial"/>
          <w:noProof/>
        </w:rPr>
        <w:t xml:space="preserve">“Por medio del cual se establece una Amnistía Temporal para la obtención de títulos de posgrado en la Universidad de Pamplona”. </w:t>
      </w:r>
    </w:p>
    <w:p w:rsidR="0075091A" w:rsidRPr="00C72A12" w:rsidRDefault="0075091A" w:rsidP="0075091A">
      <w:pPr>
        <w:spacing w:after="0" w:line="240" w:lineRule="auto"/>
        <w:jc w:val="center"/>
        <w:rPr>
          <w:rFonts w:ascii="Arial" w:hAnsi="Arial" w:cs="Arial"/>
          <w:noProof/>
        </w:rPr>
      </w:pPr>
    </w:p>
    <w:p w:rsidR="0075091A" w:rsidRPr="00C72A12" w:rsidRDefault="0075091A" w:rsidP="0075091A">
      <w:pPr>
        <w:spacing w:after="0" w:line="240" w:lineRule="auto"/>
        <w:jc w:val="center"/>
        <w:rPr>
          <w:rFonts w:ascii="Arial" w:hAnsi="Arial" w:cs="Arial"/>
          <w:noProof/>
        </w:rPr>
      </w:pPr>
      <w:r w:rsidRPr="00C72A12">
        <w:rPr>
          <w:rFonts w:ascii="Arial" w:hAnsi="Arial" w:cs="Arial"/>
          <w:noProof/>
        </w:rPr>
        <w:t>EL CONSEJO ACADÉMICO DE LA UNIVERSIDAD DE PAMPLONA, EN USO DE SUS ATRIBUCIONES LEGALES Y ESTATUTARIAS</w:t>
      </w:r>
    </w:p>
    <w:p w:rsidR="0075091A" w:rsidRPr="00C72A12" w:rsidRDefault="0075091A" w:rsidP="0075091A">
      <w:pPr>
        <w:spacing w:after="0" w:line="240" w:lineRule="auto"/>
        <w:jc w:val="center"/>
        <w:rPr>
          <w:rFonts w:ascii="Arial" w:hAnsi="Arial" w:cs="Arial"/>
          <w:noProof/>
        </w:rPr>
      </w:pPr>
    </w:p>
    <w:p w:rsidR="0075091A" w:rsidRPr="00C72A12" w:rsidRDefault="0075091A" w:rsidP="0075091A">
      <w:pPr>
        <w:spacing w:after="0" w:line="240" w:lineRule="auto"/>
        <w:jc w:val="center"/>
        <w:rPr>
          <w:rFonts w:ascii="Arial" w:hAnsi="Arial" w:cs="Arial"/>
          <w:noProof/>
        </w:rPr>
      </w:pPr>
      <w:r w:rsidRPr="00C72A12">
        <w:rPr>
          <w:rFonts w:ascii="Arial" w:hAnsi="Arial" w:cs="Arial"/>
          <w:noProof/>
        </w:rPr>
        <w:t>CONSIDERANDO:</w:t>
      </w:r>
    </w:p>
    <w:p w:rsidR="0075091A" w:rsidRPr="00C72A12" w:rsidRDefault="0075091A" w:rsidP="0075091A">
      <w:pPr>
        <w:spacing w:after="0" w:line="240" w:lineRule="auto"/>
        <w:rPr>
          <w:rFonts w:ascii="Arial" w:hAnsi="Arial" w:cs="Arial"/>
        </w:rPr>
      </w:pPr>
    </w:p>
    <w:p w:rsidR="0075091A" w:rsidRPr="00C72A12" w:rsidRDefault="0075091A" w:rsidP="0075091A">
      <w:pPr>
        <w:spacing w:after="0" w:line="240" w:lineRule="auto"/>
        <w:jc w:val="both"/>
        <w:rPr>
          <w:rFonts w:ascii="Arial" w:hAnsi="Arial" w:cs="Arial"/>
          <w:noProof/>
        </w:rPr>
      </w:pPr>
      <w:r w:rsidRPr="00C72A12">
        <w:rPr>
          <w:rFonts w:ascii="Arial" w:hAnsi="Arial" w:cs="Arial"/>
          <w:noProof/>
        </w:rPr>
        <w:t>Que, la Universid</w:t>
      </w:r>
      <w:r w:rsidR="00C72A12" w:rsidRPr="00C72A12">
        <w:rPr>
          <w:rFonts w:ascii="Arial" w:hAnsi="Arial" w:cs="Arial"/>
          <w:noProof/>
        </w:rPr>
        <w:t>ad de Pamplona es una institució</w:t>
      </w:r>
      <w:r w:rsidRPr="00C72A12">
        <w:rPr>
          <w:rFonts w:ascii="Arial" w:hAnsi="Arial" w:cs="Arial"/>
          <w:noProof/>
        </w:rPr>
        <w:t xml:space="preserve">n de carácter público, reconocida como ente de carácter universitario mediante Decreto No 0553 del 5 de Agosto de 1970. </w:t>
      </w:r>
    </w:p>
    <w:p w:rsidR="0075091A" w:rsidRPr="00C72A12" w:rsidRDefault="0075091A" w:rsidP="0075091A">
      <w:pPr>
        <w:spacing w:after="0" w:line="240" w:lineRule="auto"/>
        <w:jc w:val="both"/>
        <w:rPr>
          <w:rFonts w:ascii="Arial" w:hAnsi="Arial" w:cs="Arial"/>
          <w:noProof/>
        </w:rPr>
      </w:pPr>
    </w:p>
    <w:p w:rsidR="0075091A" w:rsidRPr="00C72A12" w:rsidRDefault="0075091A" w:rsidP="0075091A">
      <w:pPr>
        <w:spacing w:after="0" w:line="240" w:lineRule="auto"/>
        <w:jc w:val="both"/>
        <w:rPr>
          <w:rFonts w:ascii="Arial" w:hAnsi="Arial" w:cs="Arial"/>
          <w:noProof/>
        </w:rPr>
      </w:pPr>
      <w:r w:rsidRPr="00C72A12">
        <w:rPr>
          <w:rFonts w:ascii="Arial" w:hAnsi="Arial" w:cs="Arial"/>
          <w:noProof/>
        </w:rPr>
        <w:t>Que, e</w:t>
      </w:r>
      <w:r w:rsidR="00C72A12" w:rsidRPr="00C72A12">
        <w:rPr>
          <w:rFonts w:ascii="Arial" w:hAnsi="Arial" w:cs="Arial"/>
          <w:noProof/>
        </w:rPr>
        <w:t>l otorgamiento de tí</w:t>
      </w:r>
      <w:r w:rsidRPr="00C72A12">
        <w:rPr>
          <w:rFonts w:ascii="Arial" w:hAnsi="Arial" w:cs="Arial"/>
          <w:noProof/>
        </w:rPr>
        <w:t xml:space="preserve">tulos en la Educacion Superior es de competencia exclusiva, entre otras instituciones de las Universidades de conformidad con Ias disposiciones contenidas en la Ley 30 de 1992. </w:t>
      </w:r>
    </w:p>
    <w:p w:rsidR="0075091A" w:rsidRPr="00C72A12" w:rsidRDefault="0075091A" w:rsidP="0075091A">
      <w:pPr>
        <w:spacing w:after="0" w:line="240" w:lineRule="auto"/>
        <w:jc w:val="both"/>
        <w:rPr>
          <w:rFonts w:ascii="Arial" w:hAnsi="Arial" w:cs="Arial"/>
          <w:noProof/>
        </w:rPr>
      </w:pPr>
    </w:p>
    <w:p w:rsidR="0075091A" w:rsidRPr="00C72A12" w:rsidRDefault="0075091A" w:rsidP="0075091A">
      <w:pPr>
        <w:spacing w:after="0" w:line="240" w:lineRule="auto"/>
        <w:jc w:val="both"/>
        <w:rPr>
          <w:rFonts w:ascii="Arial" w:hAnsi="Arial" w:cs="Arial"/>
          <w:noProof/>
        </w:rPr>
      </w:pPr>
      <w:r w:rsidRPr="00C72A12">
        <w:rPr>
          <w:rFonts w:ascii="Arial" w:hAnsi="Arial" w:cs="Arial"/>
          <w:noProof/>
        </w:rPr>
        <w:t xml:space="preserve">Que, según lo definido en la mencionada ley </w:t>
      </w:r>
      <w:r w:rsidRPr="00C72A12">
        <w:rPr>
          <w:rFonts w:ascii="Arial" w:hAnsi="Arial" w:cs="Arial"/>
          <w:i/>
          <w:noProof/>
        </w:rPr>
        <w:t>“El título, es el reconocimiento expreso de carácter académico, otorgado a una persona natural, a la culminacion de un programa, por haber adquirido un saber determinado en una institución de Educación Superior"</w:t>
      </w:r>
      <w:r w:rsidRPr="00C72A12">
        <w:rPr>
          <w:rFonts w:ascii="Arial" w:hAnsi="Arial" w:cs="Arial"/>
          <w:noProof/>
        </w:rPr>
        <w:t>.</w:t>
      </w:r>
    </w:p>
    <w:p w:rsidR="0075091A" w:rsidRPr="00C72A12" w:rsidRDefault="0075091A" w:rsidP="0075091A">
      <w:pPr>
        <w:spacing w:after="0" w:line="240" w:lineRule="auto"/>
        <w:jc w:val="both"/>
        <w:rPr>
          <w:rFonts w:ascii="Arial" w:hAnsi="Arial" w:cs="Arial"/>
        </w:rPr>
      </w:pPr>
    </w:p>
    <w:p w:rsidR="0075091A" w:rsidRPr="00C72A12" w:rsidRDefault="0075091A" w:rsidP="0075091A">
      <w:pPr>
        <w:spacing w:after="0" w:line="240" w:lineRule="auto"/>
        <w:jc w:val="both"/>
        <w:rPr>
          <w:rFonts w:ascii="Arial" w:hAnsi="Arial" w:cs="Arial"/>
        </w:rPr>
      </w:pPr>
      <w:r w:rsidRPr="00C72A12">
        <w:rPr>
          <w:rFonts w:ascii="Arial" w:hAnsi="Arial" w:cs="Arial"/>
        </w:rPr>
        <w:t xml:space="preserve">Que, el Consejo Superior mediante Acuerdo Número 064 del 10 de septiembre de 2002, </w:t>
      </w:r>
      <w:r w:rsidR="00B15877">
        <w:rPr>
          <w:rFonts w:ascii="Arial" w:hAnsi="Arial" w:cs="Arial"/>
        </w:rPr>
        <w:t xml:space="preserve">por el cual se expide el Reglamento para los Programas de especialización, maestrías y doctorados en la Universidad de Pamplona, </w:t>
      </w:r>
      <w:r w:rsidRPr="00C72A12">
        <w:rPr>
          <w:rFonts w:ascii="Arial" w:hAnsi="Arial" w:cs="Arial"/>
        </w:rPr>
        <w:t xml:space="preserve">artículo 5, expresa que: </w:t>
      </w:r>
      <w:r w:rsidRPr="00C72A12">
        <w:rPr>
          <w:rFonts w:ascii="Arial" w:hAnsi="Arial" w:cs="Arial"/>
          <w:i/>
        </w:rPr>
        <w:t>“El máximo de permanencia de un estudiante en un programa de postgrado incluyendo la elaboración del trabajo final; no será superior a tres (3) años adicionales al tiempo establecido en el acuerdo de aprobación del plan de estudios; transcurrido el máximo, el estudiante quedará excluido del programa y no podrá optar al título correspondiente”</w:t>
      </w:r>
      <w:r w:rsidRPr="00C72A12">
        <w:rPr>
          <w:rFonts w:ascii="Arial" w:hAnsi="Arial" w:cs="Arial"/>
        </w:rPr>
        <w:t xml:space="preserve">.  </w:t>
      </w:r>
    </w:p>
    <w:p w:rsidR="0075091A" w:rsidRPr="00C72A12" w:rsidRDefault="0075091A" w:rsidP="0075091A">
      <w:pPr>
        <w:spacing w:after="0" w:line="240" w:lineRule="auto"/>
        <w:jc w:val="both"/>
        <w:rPr>
          <w:rFonts w:ascii="Arial" w:hAnsi="Arial" w:cs="Arial"/>
        </w:rPr>
      </w:pPr>
    </w:p>
    <w:p w:rsidR="0075091A" w:rsidRPr="00C72A12" w:rsidRDefault="0075091A" w:rsidP="0075091A">
      <w:pPr>
        <w:spacing w:after="0" w:line="240" w:lineRule="auto"/>
        <w:jc w:val="both"/>
        <w:rPr>
          <w:rFonts w:ascii="Arial" w:hAnsi="Arial" w:cs="Arial"/>
        </w:rPr>
      </w:pPr>
      <w:r w:rsidRPr="00C72A12">
        <w:rPr>
          <w:rFonts w:ascii="Arial" w:hAnsi="Arial" w:cs="Arial"/>
        </w:rPr>
        <w:t xml:space="preserve">Que, a la fecha hay un grupo de personas que estuvieron vinculadas a la Universidad en calidad de estudiantes regulares </w:t>
      </w:r>
      <w:r w:rsidR="0084249A">
        <w:rPr>
          <w:rFonts w:ascii="Arial" w:hAnsi="Arial" w:cs="Arial"/>
        </w:rPr>
        <w:t>en los programas académicos de p</w:t>
      </w:r>
      <w:r w:rsidRPr="00C72A12">
        <w:rPr>
          <w:rFonts w:ascii="Arial" w:hAnsi="Arial" w:cs="Arial"/>
        </w:rPr>
        <w:t>osgrado y no lograron cumplir con los plazos esta</w:t>
      </w:r>
      <w:r w:rsidR="0084249A">
        <w:rPr>
          <w:rFonts w:ascii="Arial" w:hAnsi="Arial" w:cs="Arial"/>
        </w:rPr>
        <w:t>blecidos para la entrega de su trabajo de investigación o t</w:t>
      </w:r>
      <w:r w:rsidRPr="00C72A12">
        <w:rPr>
          <w:rFonts w:ascii="Arial" w:hAnsi="Arial" w:cs="Arial"/>
        </w:rPr>
        <w:t>esis y obtener el respectivo título.</w:t>
      </w:r>
    </w:p>
    <w:p w:rsidR="0075091A" w:rsidRPr="00C72A12" w:rsidRDefault="0075091A" w:rsidP="0075091A">
      <w:pPr>
        <w:spacing w:after="0" w:line="240" w:lineRule="auto"/>
        <w:jc w:val="both"/>
        <w:rPr>
          <w:rFonts w:ascii="Arial" w:hAnsi="Arial" w:cs="Arial"/>
          <w:noProof/>
        </w:rPr>
      </w:pPr>
    </w:p>
    <w:p w:rsidR="0075091A" w:rsidRPr="00C72A12" w:rsidRDefault="00B15877" w:rsidP="0075091A">
      <w:pPr>
        <w:spacing w:after="0" w:line="240" w:lineRule="auto"/>
        <w:jc w:val="both"/>
        <w:rPr>
          <w:rFonts w:ascii="Arial" w:hAnsi="Arial" w:cs="Arial"/>
        </w:rPr>
      </w:pPr>
      <w:r>
        <w:rPr>
          <w:rFonts w:ascii="Arial" w:hAnsi="Arial" w:cs="Arial"/>
          <w:noProof/>
        </w:rPr>
        <w:t>Que,</w:t>
      </w:r>
      <w:r w:rsidR="0075091A" w:rsidRPr="00C72A12">
        <w:rPr>
          <w:rFonts w:ascii="Arial" w:hAnsi="Arial" w:cs="Arial"/>
          <w:noProof/>
        </w:rPr>
        <w:t xml:space="preserve"> el artículo 90 del </w:t>
      </w:r>
      <w:r w:rsidR="0075091A" w:rsidRPr="00C72A12">
        <w:rPr>
          <w:rFonts w:ascii="Arial" w:hAnsi="Arial" w:cs="Arial"/>
        </w:rPr>
        <w:t>Acuerdo Número 064 del 10 de septiembre de 2002,</w:t>
      </w:r>
      <w:r w:rsidR="0075091A" w:rsidRPr="00C72A12">
        <w:rPr>
          <w:rFonts w:ascii="Arial" w:hAnsi="Arial" w:cs="Arial"/>
          <w:noProof/>
        </w:rPr>
        <w:t xml:space="preserve"> establece que</w:t>
      </w:r>
      <w:r w:rsidR="0075091A" w:rsidRPr="00C72A12">
        <w:rPr>
          <w:rFonts w:ascii="Arial" w:hAnsi="Arial" w:cs="Arial"/>
        </w:rPr>
        <w:t xml:space="preserve"> los aspectos no previstos en este reglamento, serán atendidos y resueltos </w:t>
      </w:r>
      <w:r w:rsidR="0084249A">
        <w:rPr>
          <w:rFonts w:ascii="Arial" w:hAnsi="Arial" w:cs="Arial"/>
        </w:rPr>
        <w:t>por cada una de las instancias académicas y a</w:t>
      </w:r>
      <w:r w:rsidR="0075091A" w:rsidRPr="00C72A12">
        <w:rPr>
          <w:rFonts w:ascii="Arial" w:hAnsi="Arial" w:cs="Arial"/>
        </w:rPr>
        <w:t>dministrativas competentes.</w:t>
      </w:r>
    </w:p>
    <w:p w:rsidR="0075091A" w:rsidRPr="00C72A12" w:rsidRDefault="0075091A" w:rsidP="0075091A">
      <w:pPr>
        <w:spacing w:after="0" w:line="240" w:lineRule="auto"/>
        <w:jc w:val="both"/>
        <w:rPr>
          <w:rFonts w:ascii="Arial" w:hAnsi="Arial" w:cs="Arial"/>
          <w:noProof/>
        </w:rPr>
      </w:pPr>
    </w:p>
    <w:p w:rsidR="0075091A" w:rsidRPr="00C72A12" w:rsidRDefault="0075091A" w:rsidP="0075091A">
      <w:pPr>
        <w:spacing w:after="0" w:line="240" w:lineRule="auto"/>
        <w:jc w:val="both"/>
        <w:rPr>
          <w:rFonts w:ascii="Arial" w:hAnsi="Arial" w:cs="Arial"/>
          <w:noProof/>
        </w:rPr>
      </w:pPr>
      <w:r w:rsidRPr="00C72A12">
        <w:rPr>
          <w:rFonts w:ascii="Arial" w:hAnsi="Arial" w:cs="Arial"/>
          <w:noProof/>
        </w:rPr>
        <w:t>Que, es necesario establecer una disposición temporal donde se establezcan los requisitos indispensables para acogerse a una amnistía para acceder a la graduación en armonía con sus Estatutos, el Proyect</w:t>
      </w:r>
      <w:r w:rsidR="0084249A">
        <w:rPr>
          <w:rFonts w:ascii="Arial" w:hAnsi="Arial" w:cs="Arial"/>
          <w:noProof/>
        </w:rPr>
        <w:t>o Educativo Institutional y la Constitución</w:t>
      </w:r>
      <w:r w:rsidRPr="00C72A12">
        <w:rPr>
          <w:rFonts w:ascii="Arial" w:hAnsi="Arial" w:cs="Arial"/>
          <w:noProof/>
        </w:rPr>
        <w:t xml:space="preserve"> Política.</w:t>
      </w:r>
    </w:p>
    <w:p w:rsidR="0075091A" w:rsidRPr="00C72A12" w:rsidRDefault="0075091A" w:rsidP="0075091A">
      <w:pPr>
        <w:spacing w:after="0" w:line="240" w:lineRule="auto"/>
        <w:jc w:val="both"/>
        <w:rPr>
          <w:rFonts w:ascii="Arial" w:hAnsi="Arial" w:cs="Arial"/>
          <w:noProof/>
        </w:rPr>
      </w:pPr>
    </w:p>
    <w:p w:rsidR="0075091A" w:rsidRPr="00C72A12" w:rsidRDefault="0075091A" w:rsidP="0075091A">
      <w:pPr>
        <w:spacing w:after="0" w:line="240" w:lineRule="auto"/>
        <w:jc w:val="both"/>
        <w:rPr>
          <w:rFonts w:ascii="Arial" w:hAnsi="Arial" w:cs="Arial"/>
          <w:noProof/>
        </w:rPr>
      </w:pPr>
      <w:r w:rsidRPr="00C72A12">
        <w:rPr>
          <w:rFonts w:ascii="Arial" w:hAnsi="Arial" w:cs="Arial"/>
          <w:noProof/>
        </w:rPr>
        <w:t>Que la amnistía es un instrumento destinado a ofrecer la oportunidad de titulación a profesionales idóneos</w:t>
      </w:r>
      <w:r w:rsidR="0084249A">
        <w:rPr>
          <w:rFonts w:ascii="Arial" w:hAnsi="Arial" w:cs="Arial"/>
          <w:noProof/>
        </w:rPr>
        <w:t>, con la cual se disminuye</w:t>
      </w:r>
      <w:r w:rsidRPr="00C72A12">
        <w:rPr>
          <w:rFonts w:ascii="Arial" w:hAnsi="Arial" w:cs="Arial"/>
          <w:noProof/>
        </w:rPr>
        <w:t xml:space="preserve"> el riesgo de un ejercicio irresponsable de la profesión para la cual se formaron.</w:t>
      </w:r>
    </w:p>
    <w:p w:rsidR="0075091A" w:rsidRPr="00C72A12" w:rsidRDefault="0075091A" w:rsidP="0075091A">
      <w:pPr>
        <w:spacing w:after="0" w:line="240" w:lineRule="auto"/>
        <w:jc w:val="both"/>
        <w:rPr>
          <w:rFonts w:ascii="Arial" w:hAnsi="Arial" w:cs="Arial"/>
          <w:noProof/>
        </w:rPr>
      </w:pPr>
    </w:p>
    <w:p w:rsidR="0075091A" w:rsidRPr="00C72A12" w:rsidRDefault="0075091A" w:rsidP="0075091A">
      <w:pPr>
        <w:spacing w:after="0" w:line="240" w:lineRule="auto"/>
        <w:jc w:val="both"/>
        <w:rPr>
          <w:rFonts w:ascii="Arial" w:hAnsi="Arial" w:cs="Arial"/>
          <w:noProof/>
        </w:rPr>
      </w:pPr>
      <w:r w:rsidRPr="00C72A12">
        <w:rPr>
          <w:rFonts w:ascii="Arial" w:hAnsi="Arial" w:cs="Arial"/>
          <w:noProof/>
        </w:rPr>
        <w:lastRenderedPageBreak/>
        <w:t>Que, en mérito de lo expuesto anteriormente,</w:t>
      </w:r>
    </w:p>
    <w:p w:rsidR="0075091A" w:rsidRPr="00C72A12" w:rsidRDefault="0075091A" w:rsidP="0075091A">
      <w:pPr>
        <w:rPr>
          <w:rFonts w:ascii="Arial" w:hAnsi="Arial" w:cs="Arial"/>
          <w:b/>
          <w:noProof/>
        </w:rPr>
      </w:pPr>
    </w:p>
    <w:p w:rsidR="0075091A" w:rsidRPr="00C72A12" w:rsidRDefault="0075091A" w:rsidP="0075091A">
      <w:pPr>
        <w:spacing w:after="160" w:line="259" w:lineRule="auto"/>
        <w:jc w:val="center"/>
        <w:rPr>
          <w:rFonts w:ascii="Arial" w:hAnsi="Arial" w:cs="Arial"/>
          <w:b/>
          <w:noProof/>
        </w:rPr>
      </w:pPr>
      <w:r w:rsidRPr="00C72A12">
        <w:rPr>
          <w:rFonts w:ascii="Arial" w:hAnsi="Arial" w:cs="Arial"/>
          <w:b/>
          <w:noProof/>
        </w:rPr>
        <w:t>ACUERDA,</w:t>
      </w:r>
    </w:p>
    <w:p w:rsidR="0075091A" w:rsidRPr="00C72A12" w:rsidRDefault="0075091A" w:rsidP="0075091A">
      <w:pPr>
        <w:spacing w:after="0" w:line="240" w:lineRule="auto"/>
        <w:jc w:val="both"/>
        <w:rPr>
          <w:rFonts w:ascii="Arial" w:hAnsi="Arial" w:cs="Arial"/>
          <w:noProof/>
        </w:rPr>
      </w:pPr>
    </w:p>
    <w:p w:rsidR="0075091A" w:rsidRPr="00C72A12" w:rsidRDefault="0075091A" w:rsidP="0075091A">
      <w:pPr>
        <w:spacing w:after="0" w:line="240" w:lineRule="auto"/>
        <w:jc w:val="both"/>
        <w:rPr>
          <w:rFonts w:ascii="Arial" w:hAnsi="Arial" w:cs="Arial"/>
        </w:rPr>
      </w:pPr>
      <w:r w:rsidRPr="00C72A12">
        <w:rPr>
          <w:rFonts w:ascii="Arial" w:hAnsi="Arial" w:cs="Arial"/>
          <w:b/>
        </w:rPr>
        <w:t>ARTÍCULO 1:</w:t>
      </w:r>
      <w:r w:rsidRPr="00C72A12">
        <w:rPr>
          <w:rFonts w:ascii="Arial" w:hAnsi="Arial" w:cs="Arial"/>
        </w:rPr>
        <w:t xml:space="preserve"> Establecer una medida transitoria mediante un acuerdo de amnistía para las personas que estuvieron matriculadas en la Universidad de Pamplona en calidad de estudiantes regulares de los programas académicos de Posgrados modalidad presencial, distancia, virtual; que no lograron terminar sus estudios ni obtuvieron el título correspondiente. </w:t>
      </w:r>
    </w:p>
    <w:p w:rsidR="0075091A" w:rsidRPr="00C72A12" w:rsidRDefault="0075091A" w:rsidP="0075091A">
      <w:pPr>
        <w:spacing w:after="0" w:line="240" w:lineRule="auto"/>
        <w:jc w:val="both"/>
        <w:rPr>
          <w:rFonts w:ascii="Arial" w:hAnsi="Arial" w:cs="Arial"/>
          <w:b/>
        </w:rPr>
      </w:pPr>
    </w:p>
    <w:p w:rsidR="0075091A" w:rsidRPr="00C72A12" w:rsidRDefault="0075091A" w:rsidP="0075091A">
      <w:pPr>
        <w:spacing w:after="0" w:line="240" w:lineRule="auto"/>
        <w:jc w:val="both"/>
        <w:rPr>
          <w:rFonts w:ascii="Arial" w:hAnsi="Arial" w:cs="Arial"/>
        </w:rPr>
      </w:pPr>
      <w:r w:rsidRPr="00C72A12">
        <w:rPr>
          <w:rFonts w:ascii="Arial" w:hAnsi="Arial" w:cs="Arial"/>
          <w:b/>
        </w:rPr>
        <w:t>PARÁGRAFO:</w:t>
      </w:r>
      <w:r w:rsidRPr="00C72A12">
        <w:rPr>
          <w:rFonts w:ascii="Arial" w:hAnsi="Arial" w:cs="Arial"/>
        </w:rPr>
        <w:t xml:space="preserve"> Podrán acogerse a esta medida transitoria los aspirantes que cumplan los siguientes requisitos para reingreso a la Universidad bajo la modalidad de amnistía y a un solo programa académico de Posgrado. </w:t>
      </w:r>
    </w:p>
    <w:p w:rsidR="0075091A" w:rsidRPr="00C72A12" w:rsidRDefault="0075091A" w:rsidP="0075091A">
      <w:pPr>
        <w:pStyle w:val="Prrafodelista"/>
        <w:numPr>
          <w:ilvl w:val="0"/>
          <w:numId w:val="15"/>
        </w:numPr>
        <w:spacing w:after="0" w:line="240" w:lineRule="auto"/>
        <w:jc w:val="both"/>
        <w:rPr>
          <w:rFonts w:ascii="Arial" w:hAnsi="Arial" w:cs="Arial"/>
        </w:rPr>
      </w:pPr>
      <w:r w:rsidRPr="00C72A12">
        <w:rPr>
          <w:rFonts w:ascii="Arial" w:hAnsi="Arial" w:cs="Arial"/>
        </w:rPr>
        <w:t>Haber cursado un programa de Posgrado entre los años 2006 y 2013.</w:t>
      </w:r>
    </w:p>
    <w:p w:rsidR="0075091A" w:rsidRPr="00C72A12" w:rsidRDefault="0075091A" w:rsidP="0075091A">
      <w:pPr>
        <w:pStyle w:val="Prrafodelista"/>
        <w:numPr>
          <w:ilvl w:val="0"/>
          <w:numId w:val="15"/>
        </w:numPr>
        <w:spacing w:after="0" w:line="240" w:lineRule="auto"/>
        <w:jc w:val="both"/>
        <w:rPr>
          <w:rFonts w:ascii="Arial" w:hAnsi="Arial" w:cs="Arial"/>
        </w:rPr>
      </w:pPr>
      <w:r w:rsidRPr="00C72A12">
        <w:rPr>
          <w:rFonts w:ascii="Arial" w:hAnsi="Arial" w:cs="Arial"/>
        </w:rPr>
        <w:t>Tener pendiente la elaboración y/o sustentación de Trabajo de Grado o Tesis de Grado y/o máximo dos (2) cursos de Posgrados del plan de estudios.</w:t>
      </w:r>
    </w:p>
    <w:p w:rsidR="0075091A" w:rsidRPr="00C72A12" w:rsidRDefault="0075091A" w:rsidP="0075091A">
      <w:pPr>
        <w:pStyle w:val="Prrafodelista"/>
        <w:numPr>
          <w:ilvl w:val="0"/>
          <w:numId w:val="15"/>
        </w:numPr>
        <w:spacing w:after="0" w:line="240" w:lineRule="auto"/>
        <w:jc w:val="both"/>
        <w:rPr>
          <w:rFonts w:ascii="Arial" w:hAnsi="Arial" w:cs="Arial"/>
        </w:rPr>
      </w:pPr>
      <w:r w:rsidRPr="00C72A12">
        <w:rPr>
          <w:rFonts w:ascii="Arial" w:hAnsi="Arial" w:cs="Arial"/>
        </w:rPr>
        <w:t>Encontrarse a paz y salvo financieramente.</w:t>
      </w:r>
    </w:p>
    <w:p w:rsidR="0075091A" w:rsidRPr="00C72A12" w:rsidRDefault="0075091A" w:rsidP="0075091A">
      <w:pPr>
        <w:pStyle w:val="Prrafodelista"/>
        <w:numPr>
          <w:ilvl w:val="0"/>
          <w:numId w:val="15"/>
        </w:numPr>
        <w:spacing w:after="0" w:line="240" w:lineRule="auto"/>
        <w:jc w:val="both"/>
        <w:rPr>
          <w:rFonts w:ascii="Arial" w:hAnsi="Arial" w:cs="Arial"/>
        </w:rPr>
      </w:pPr>
      <w:r w:rsidRPr="00C72A12">
        <w:rPr>
          <w:rFonts w:ascii="Arial" w:hAnsi="Arial" w:cs="Arial"/>
        </w:rPr>
        <w:t>No tener sanciones disciplinarias vigentes.</w:t>
      </w:r>
    </w:p>
    <w:p w:rsidR="0075091A" w:rsidRPr="00C72A12" w:rsidRDefault="0075091A" w:rsidP="0075091A">
      <w:pPr>
        <w:pStyle w:val="Prrafodelista"/>
        <w:numPr>
          <w:ilvl w:val="0"/>
          <w:numId w:val="15"/>
        </w:numPr>
        <w:spacing w:after="0" w:line="240" w:lineRule="auto"/>
        <w:jc w:val="both"/>
        <w:rPr>
          <w:rFonts w:ascii="Arial" w:hAnsi="Arial" w:cs="Arial"/>
        </w:rPr>
      </w:pPr>
      <w:r w:rsidRPr="00C72A12">
        <w:rPr>
          <w:rFonts w:ascii="Arial" w:hAnsi="Arial" w:cs="Arial"/>
        </w:rPr>
        <w:t xml:space="preserve">Realizar los procesos de solicitud de amnistía, reingreso, matrícula financiera y académica en los tiempos establecidos por la Universidad. </w:t>
      </w:r>
    </w:p>
    <w:p w:rsidR="0075091A" w:rsidRPr="00C72A12" w:rsidRDefault="0075091A" w:rsidP="0075091A">
      <w:pPr>
        <w:spacing w:after="0" w:line="240" w:lineRule="auto"/>
        <w:jc w:val="both"/>
        <w:rPr>
          <w:rFonts w:ascii="Arial" w:hAnsi="Arial" w:cs="Arial"/>
          <w:b/>
          <w:noProof/>
        </w:rPr>
      </w:pPr>
    </w:p>
    <w:p w:rsidR="0075091A" w:rsidRPr="00C72A12" w:rsidRDefault="0075091A" w:rsidP="0075091A">
      <w:pPr>
        <w:spacing w:after="0" w:line="240" w:lineRule="auto"/>
        <w:jc w:val="both"/>
        <w:rPr>
          <w:rFonts w:ascii="Arial" w:hAnsi="Arial" w:cs="Arial"/>
          <w:noProof/>
        </w:rPr>
      </w:pPr>
      <w:r w:rsidRPr="00C72A12">
        <w:rPr>
          <w:rFonts w:ascii="Arial" w:hAnsi="Arial" w:cs="Arial"/>
          <w:b/>
          <w:noProof/>
        </w:rPr>
        <w:t>ARTICULO 2</w:t>
      </w:r>
      <w:r w:rsidRPr="00C72A12">
        <w:rPr>
          <w:rFonts w:ascii="Arial" w:hAnsi="Arial" w:cs="Arial"/>
          <w:noProof/>
        </w:rPr>
        <w:t xml:space="preserve">: La persona que decida acogerse a la amnistía concedida por la Universidad de Pamplona deberá cumplir con el siguiente proceso: </w:t>
      </w:r>
    </w:p>
    <w:p w:rsidR="0075091A" w:rsidRPr="00C72A12" w:rsidRDefault="0075091A" w:rsidP="0075091A">
      <w:pPr>
        <w:pStyle w:val="Prrafodelista"/>
        <w:numPr>
          <w:ilvl w:val="0"/>
          <w:numId w:val="16"/>
        </w:numPr>
        <w:spacing w:after="0" w:line="240" w:lineRule="auto"/>
        <w:jc w:val="both"/>
        <w:rPr>
          <w:rFonts w:ascii="Arial" w:hAnsi="Arial" w:cs="Arial"/>
          <w:noProof/>
        </w:rPr>
      </w:pPr>
      <w:r w:rsidRPr="00C72A12">
        <w:rPr>
          <w:rFonts w:ascii="Arial" w:hAnsi="Arial" w:cs="Arial"/>
          <w:noProof/>
        </w:rPr>
        <w:t>Solicitar concepto a la Dirección de Programa respectiva</w:t>
      </w:r>
      <w:r w:rsidR="006365E9">
        <w:rPr>
          <w:rFonts w:ascii="Arial" w:hAnsi="Arial" w:cs="Arial"/>
          <w:noProof/>
        </w:rPr>
        <w:t xml:space="preserve"> y/o Consejo de Facultad</w:t>
      </w:r>
      <w:r w:rsidRPr="00C72A12">
        <w:rPr>
          <w:rFonts w:ascii="Arial" w:hAnsi="Arial" w:cs="Arial"/>
          <w:noProof/>
        </w:rPr>
        <w:t xml:space="preserve">, afirmando que se acoge a los términos de la amnistía conferida. </w:t>
      </w:r>
    </w:p>
    <w:p w:rsidR="0075091A" w:rsidRDefault="0075091A" w:rsidP="0075091A">
      <w:pPr>
        <w:pStyle w:val="Prrafodelista"/>
        <w:numPr>
          <w:ilvl w:val="0"/>
          <w:numId w:val="16"/>
        </w:numPr>
        <w:spacing w:after="0" w:line="240" w:lineRule="auto"/>
        <w:jc w:val="both"/>
        <w:rPr>
          <w:rFonts w:ascii="Arial" w:hAnsi="Arial" w:cs="Arial"/>
          <w:noProof/>
        </w:rPr>
      </w:pPr>
      <w:r w:rsidRPr="00C72A12">
        <w:rPr>
          <w:rFonts w:ascii="Arial" w:hAnsi="Arial" w:cs="Arial"/>
          <w:noProof/>
        </w:rPr>
        <w:t>Qui</w:t>
      </w:r>
      <w:r w:rsidR="00944347">
        <w:rPr>
          <w:rFonts w:ascii="Arial" w:hAnsi="Arial" w:cs="Arial"/>
          <w:noProof/>
        </w:rPr>
        <w:t>en obtenga concepto favorable</w:t>
      </w:r>
      <w:r w:rsidRPr="00C72A12">
        <w:rPr>
          <w:rFonts w:ascii="Arial" w:hAnsi="Arial" w:cs="Arial"/>
          <w:noProof/>
        </w:rPr>
        <w:t xml:space="preserve"> deberá solicitar reingreso</w:t>
      </w:r>
      <w:r w:rsidRPr="00C72A12">
        <w:rPr>
          <w:rFonts w:ascii="Arial" w:hAnsi="Arial" w:cs="Arial"/>
        </w:rPr>
        <w:t xml:space="preserve"> </w:t>
      </w:r>
      <w:r w:rsidR="00E0273E">
        <w:rPr>
          <w:rFonts w:ascii="Arial" w:hAnsi="Arial" w:cs="Arial"/>
          <w:noProof/>
        </w:rPr>
        <w:t xml:space="preserve">para los periodos 2018-2, </w:t>
      </w:r>
      <w:r w:rsidRPr="00C72A12">
        <w:rPr>
          <w:rFonts w:ascii="Arial" w:hAnsi="Arial" w:cs="Arial"/>
          <w:noProof/>
        </w:rPr>
        <w:t>2019-1</w:t>
      </w:r>
      <w:r w:rsidR="00944347">
        <w:rPr>
          <w:rFonts w:ascii="Arial" w:hAnsi="Arial" w:cs="Arial"/>
          <w:noProof/>
        </w:rPr>
        <w:t xml:space="preserve"> o</w:t>
      </w:r>
      <w:r w:rsidR="00E0273E">
        <w:rPr>
          <w:rFonts w:ascii="Arial" w:hAnsi="Arial" w:cs="Arial"/>
          <w:noProof/>
        </w:rPr>
        <w:t xml:space="preserve"> 2019-2;</w:t>
      </w:r>
      <w:r w:rsidRPr="00C72A12">
        <w:rPr>
          <w:rFonts w:ascii="Arial" w:hAnsi="Arial" w:cs="Arial"/>
          <w:noProof/>
        </w:rPr>
        <w:t xml:space="preserve"> según corresponda, </w:t>
      </w:r>
      <w:r w:rsidR="00E0273E">
        <w:rPr>
          <w:rFonts w:ascii="Arial" w:hAnsi="Arial" w:cs="Arial"/>
          <w:noProof/>
        </w:rPr>
        <w:t xml:space="preserve">realizar matrícula financiera </w:t>
      </w:r>
      <w:r w:rsidRPr="00C72A12">
        <w:rPr>
          <w:rFonts w:ascii="Arial" w:hAnsi="Arial" w:cs="Arial"/>
          <w:noProof/>
        </w:rPr>
        <w:t xml:space="preserve">y matrícula </w:t>
      </w:r>
      <w:r w:rsidR="00857F58">
        <w:rPr>
          <w:rFonts w:ascii="Arial" w:hAnsi="Arial" w:cs="Arial"/>
          <w:noProof/>
        </w:rPr>
        <w:t xml:space="preserve">académica </w:t>
      </w:r>
      <w:r w:rsidRPr="00C72A12">
        <w:rPr>
          <w:rFonts w:ascii="Arial" w:hAnsi="Arial" w:cs="Arial"/>
          <w:noProof/>
        </w:rPr>
        <w:t xml:space="preserve">de: Trabajo de Grado o el homólogo pendiente de acuerdo al plan de estudios del Programa y/o los cursos pendientes de ser el caso. </w:t>
      </w:r>
    </w:p>
    <w:p w:rsidR="00944347" w:rsidRDefault="00944347" w:rsidP="00944347">
      <w:pPr>
        <w:spacing w:after="0" w:line="240" w:lineRule="auto"/>
        <w:jc w:val="both"/>
        <w:rPr>
          <w:rFonts w:ascii="Arial" w:hAnsi="Arial" w:cs="Arial"/>
        </w:rPr>
      </w:pPr>
    </w:p>
    <w:p w:rsidR="00944347" w:rsidRPr="00944347" w:rsidRDefault="00944347" w:rsidP="00944347">
      <w:pPr>
        <w:spacing w:after="0" w:line="240" w:lineRule="auto"/>
        <w:jc w:val="both"/>
        <w:rPr>
          <w:rFonts w:ascii="Arial" w:hAnsi="Arial" w:cs="Arial"/>
        </w:rPr>
      </w:pPr>
      <w:r>
        <w:rPr>
          <w:rFonts w:ascii="Arial" w:hAnsi="Arial" w:cs="Arial"/>
          <w:b/>
        </w:rPr>
        <w:t xml:space="preserve">PARÁGRAFO: </w:t>
      </w:r>
      <w:r w:rsidRPr="00944347">
        <w:rPr>
          <w:rFonts w:ascii="Arial" w:hAnsi="Arial" w:cs="Arial"/>
        </w:rPr>
        <w:t xml:space="preserve">Las personas que recuperen su condición de estudiante de un programa de Posgrado de la Universidad de Pamplona por la forma de reingreso previsto en </w:t>
      </w:r>
      <w:r>
        <w:rPr>
          <w:rFonts w:ascii="Arial" w:hAnsi="Arial" w:cs="Arial"/>
        </w:rPr>
        <w:t>esta Amnistía, se acogerán a lo establecido en el presente</w:t>
      </w:r>
      <w:r w:rsidRPr="00944347">
        <w:rPr>
          <w:rFonts w:ascii="Arial" w:hAnsi="Arial" w:cs="Arial"/>
        </w:rPr>
        <w:t xml:space="preserve"> acuerdo</w:t>
      </w:r>
      <w:r>
        <w:rPr>
          <w:rFonts w:ascii="Arial" w:hAnsi="Arial" w:cs="Arial"/>
        </w:rPr>
        <w:t>,</w:t>
      </w:r>
      <w:r w:rsidRPr="00944347">
        <w:rPr>
          <w:rFonts w:ascii="Arial" w:hAnsi="Arial" w:cs="Arial"/>
        </w:rPr>
        <w:t xml:space="preserve"> en el acuerdo 064 del 10 </w:t>
      </w:r>
      <w:r w:rsidR="006365E9">
        <w:rPr>
          <w:rFonts w:ascii="Arial" w:hAnsi="Arial" w:cs="Arial"/>
        </w:rPr>
        <w:t>de septiembre de 2002, cumpliendo</w:t>
      </w:r>
      <w:r w:rsidRPr="00944347">
        <w:rPr>
          <w:rFonts w:ascii="Arial" w:hAnsi="Arial" w:cs="Arial"/>
        </w:rPr>
        <w:t xml:space="preserve"> los cronogramas </w:t>
      </w:r>
      <w:r>
        <w:rPr>
          <w:rFonts w:ascii="Arial" w:hAnsi="Arial" w:cs="Arial"/>
        </w:rPr>
        <w:t xml:space="preserve">y reglamentación </w:t>
      </w:r>
      <w:r w:rsidRPr="00944347">
        <w:rPr>
          <w:rFonts w:ascii="Arial" w:hAnsi="Arial" w:cs="Arial"/>
        </w:rPr>
        <w:t>determinados por la Universidad</w:t>
      </w:r>
      <w:r>
        <w:rPr>
          <w:rFonts w:ascii="Arial" w:hAnsi="Arial" w:cs="Arial"/>
        </w:rPr>
        <w:t>.</w:t>
      </w:r>
      <w:r w:rsidRPr="00944347">
        <w:rPr>
          <w:rFonts w:ascii="Arial" w:hAnsi="Arial" w:cs="Arial"/>
        </w:rPr>
        <w:t xml:space="preserve"> </w:t>
      </w:r>
    </w:p>
    <w:p w:rsidR="00E0273E" w:rsidRPr="00C72A12" w:rsidRDefault="00E0273E" w:rsidP="00944347">
      <w:pPr>
        <w:pStyle w:val="Prrafodelista"/>
        <w:spacing w:after="0" w:line="240" w:lineRule="auto"/>
        <w:jc w:val="both"/>
        <w:rPr>
          <w:rFonts w:ascii="Arial" w:hAnsi="Arial" w:cs="Arial"/>
          <w:noProof/>
        </w:rPr>
      </w:pPr>
    </w:p>
    <w:p w:rsidR="00F51F78" w:rsidRDefault="0075091A" w:rsidP="0075091A">
      <w:pPr>
        <w:spacing w:after="0" w:line="240" w:lineRule="auto"/>
        <w:jc w:val="both"/>
        <w:rPr>
          <w:rFonts w:ascii="Arial" w:hAnsi="Arial" w:cs="Arial"/>
          <w:noProof/>
        </w:rPr>
      </w:pPr>
      <w:r w:rsidRPr="00F51F78">
        <w:rPr>
          <w:rFonts w:ascii="Arial" w:hAnsi="Arial" w:cs="Arial"/>
          <w:b/>
          <w:noProof/>
        </w:rPr>
        <w:t>ARTICULO 3:</w:t>
      </w:r>
      <w:r w:rsidRPr="00F51F78">
        <w:rPr>
          <w:rFonts w:ascii="Arial" w:hAnsi="Arial" w:cs="Arial"/>
          <w:noProof/>
        </w:rPr>
        <w:t xml:space="preserve"> </w:t>
      </w:r>
      <w:r w:rsidR="00F51F78" w:rsidRPr="00F51F78">
        <w:rPr>
          <w:rFonts w:ascii="Arial" w:hAnsi="Arial" w:cs="Arial"/>
          <w:noProof/>
        </w:rPr>
        <w:t>En caso de no contar con la oferta de los cursos que el admitido tenga pendiente, el Comit</w:t>
      </w:r>
      <w:r w:rsidR="00C6605C">
        <w:rPr>
          <w:rFonts w:ascii="Arial" w:hAnsi="Arial" w:cs="Arial"/>
          <w:noProof/>
        </w:rPr>
        <w:t>é Curricular</w:t>
      </w:r>
      <w:r w:rsidR="006365E9">
        <w:rPr>
          <w:rFonts w:ascii="Arial" w:hAnsi="Arial" w:cs="Arial"/>
          <w:noProof/>
        </w:rPr>
        <w:t xml:space="preserve"> y/o Consejo de Facultad</w:t>
      </w:r>
      <w:r w:rsidR="008B2671">
        <w:rPr>
          <w:rFonts w:ascii="Arial" w:hAnsi="Arial" w:cs="Arial"/>
          <w:noProof/>
        </w:rPr>
        <w:t xml:space="preserve">  definirá </w:t>
      </w:r>
      <w:r w:rsidR="00F51F78" w:rsidRPr="00F51F78">
        <w:rPr>
          <w:rFonts w:ascii="Arial" w:hAnsi="Arial" w:cs="Arial"/>
          <w:noProof/>
        </w:rPr>
        <w:t>la opción de homologación con otros programas de posgrado.</w:t>
      </w:r>
    </w:p>
    <w:p w:rsidR="00F51F78" w:rsidRDefault="00F51F78" w:rsidP="0075091A">
      <w:pPr>
        <w:spacing w:after="0" w:line="240" w:lineRule="auto"/>
        <w:jc w:val="both"/>
        <w:rPr>
          <w:rFonts w:ascii="Arial" w:hAnsi="Arial" w:cs="Arial"/>
          <w:noProof/>
        </w:rPr>
      </w:pPr>
    </w:p>
    <w:p w:rsidR="0075091A" w:rsidRPr="00C72A12" w:rsidRDefault="006365E9" w:rsidP="0075091A">
      <w:pPr>
        <w:spacing w:after="0" w:line="240" w:lineRule="auto"/>
        <w:jc w:val="both"/>
        <w:rPr>
          <w:rFonts w:ascii="Arial" w:hAnsi="Arial" w:cs="Arial"/>
        </w:rPr>
      </w:pPr>
      <w:r>
        <w:rPr>
          <w:rFonts w:ascii="Arial" w:hAnsi="Arial" w:cs="Arial"/>
          <w:b/>
        </w:rPr>
        <w:t>ARTÍCULO 4</w:t>
      </w:r>
      <w:r w:rsidR="0075091A" w:rsidRPr="00C72A12">
        <w:rPr>
          <w:rFonts w:ascii="Arial" w:hAnsi="Arial" w:cs="Arial"/>
          <w:b/>
        </w:rPr>
        <w:t>:</w:t>
      </w:r>
      <w:r w:rsidR="0084249A">
        <w:rPr>
          <w:rFonts w:ascii="Arial" w:hAnsi="Arial" w:cs="Arial"/>
        </w:rPr>
        <w:t xml:space="preserve"> La persona que reingresa bajo la presente amnistía</w:t>
      </w:r>
      <w:r w:rsidR="0075091A" w:rsidRPr="00C72A12">
        <w:rPr>
          <w:rFonts w:ascii="Arial" w:hAnsi="Arial" w:cs="Arial"/>
        </w:rPr>
        <w:t xml:space="preserve">, </w:t>
      </w:r>
      <w:r w:rsidR="0084249A">
        <w:rPr>
          <w:rFonts w:ascii="Arial" w:hAnsi="Arial" w:cs="Arial"/>
        </w:rPr>
        <w:t>debe cancelar los costos de reingreso y matrícula financiera total por cada período académico a cursar, de acuerdo al programa de p</w:t>
      </w:r>
      <w:r w:rsidR="0075091A" w:rsidRPr="00C72A12">
        <w:rPr>
          <w:rFonts w:ascii="Arial" w:hAnsi="Arial" w:cs="Arial"/>
        </w:rPr>
        <w:t>osgrado a finalizar: Especialización o Maestría. Estos costos son independientes a los establecidos por derechos de grado.</w:t>
      </w:r>
    </w:p>
    <w:p w:rsidR="0075091A" w:rsidRPr="00C72A12" w:rsidRDefault="0075091A" w:rsidP="0075091A">
      <w:pPr>
        <w:spacing w:after="0" w:line="240" w:lineRule="auto"/>
        <w:jc w:val="both"/>
        <w:rPr>
          <w:rFonts w:ascii="Arial" w:hAnsi="Arial" w:cs="Arial"/>
          <w:b/>
        </w:rPr>
      </w:pPr>
    </w:p>
    <w:p w:rsidR="0075091A" w:rsidRPr="00C72A12" w:rsidRDefault="0075091A" w:rsidP="0075091A">
      <w:pPr>
        <w:spacing w:after="0" w:line="240" w:lineRule="auto"/>
        <w:jc w:val="both"/>
        <w:rPr>
          <w:rFonts w:ascii="Arial" w:hAnsi="Arial" w:cs="Arial"/>
        </w:rPr>
      </w:pPr>
      <w:r w:rsidRPr="00C72A12">
        <w:rPr>
          <w:rFonts w:ascii="Arial" w:hAnsi="Arial" w:cs="Arial"/>
          <w:b/>
        </w:rPr>
        <w:t>PARÁGRAFO:</w:t>
      </w:r>
      <w:r w:rsidRPr="00C72A12">
        <w:rPr>
          <w:rFonts w:ascii="Arial" w:hAnsi="Arial" w:cs="Arial"/>
        </w:rPr>
        <w:t xml:space="preserve"> </w:t>
      </w:r>
      <w:r w:rsidR="00F01086">
        <w:rPr>
          <w:rFonts w:ascii="Arial" w:hAnsi="Arial" w:cs="Arial"/>
        </w:rPr>
        <w:t>Las p</w:t>
      </w:r>
      <w:r w:rsidR="006365E9">
        <w:rPr>
          <w:rFonts w:ascii="Arial" w:hAnsi="Arial" w:cs="Arial"/>
        </w:rPr>
        <w:t>ersona</w:t>
      </w:r>
      <w:r w:rsidR="00F01086">
        <w:rPr>
          <w:rFonts w:ascii="Arial" w:hAnsi="Arial" w:cs="Arial"/>
        </w:rPr>
        <w:t>s</w:t>
      </w:r>
      <w:r w:rsidR="006365E9">
        <w:rPr>
          <w:rFonts w:ascii="Arial" w:hAnsi="Arial" w:cs="Arial"/>
        </w:rPr>
        <w:t xml:space="preserve"> que reingresa</w:t>
      </w:r>
      <w:r w:rsidR="00F01086">
        <w:rPr>
          <w:rFonts w:ascii="Arial" w:hAnsi="Arial" w:cs="Arial"/>
        </w:rPr>
        <w:t>n</w:t>
      </w:r>
      <w:r w:rsidR="006365E9">
        <w:rPr>
          <w:rFonts w:ascii="Arial" w:hAnsi="Arial" w:cs="Arial"/>
        </w:rPr>
        <w:t xml:space="preserve"> </w:t>
      </w:r>
      <w:r w:rsidR="00F01086">
        <w:rPr>
          <w:rFonts w:ascii="Arial" w:hAnsi="Arial" w:cs="Arial"/>
        </w:rPr>
        <w:t xml:space="preserve">bajo </w:t>
      </w:r>
      <w:r w:rsidR="006365E9" w:rsidRPr="00C72A12">
        <w:rPr>
          <w:rFonts w:ascii="Arial" w:hAnsi="Arial" w:cs="Arial"/>
        </w:rPr>
        <w:t xml:space="preserve">la </w:t>
      </w:r>
      <w:r w:rsidR="006365E9">
        <w:rPr>
          <w:rFonts w:ascii="Arial" w:hAnsi="Arial" w:cs="Arial"/>
        </w:rPr>
        <w:t xml:space="preserve">presente </w:t>
      </w:r>
      <w:r w:rsidR="006365E9" w:rsidRPr="00C72A12">
        <w:rPr>
          <w:rFonts w:ascii="Arial" w:hAnsi="Arial" w:cs="Arial"/>
        </w:rPr>
        <w:t>amnistía</w:t>
      </w:r>
      <w:r w:rsidR="008B2671">
        <w:rPr>
          <w:rFonts w:ascii="Arial" w:hAnsi="Arial" w:cs="Arial"/>
        </w:rPr>
        <w:t>,</w:t>
      </w:r>
      <w:r w:rsidR="006365E9" w:rsidRPr="00C72A12">
        <w:rPr>
          <w:rFonts w:ascii="Arial" w:hAnsi="Arial" w:cs="Arial"/>
        </w:rPr>
        <w:t xml:space="preserve"> </w:t>
      </w:r>
      <w:r w:rsidRPr="00C72A12">
        <w:rPr>
          <w:rFonts w:ascii="Arial" w:hAnsi="Arial" w:cs="Arial"/>
        </w:rPr>
        <w:t>no serán objeto de ninguna exención, subsidio o descuentos adiciona</w:t>
      </w:r>
      <w:r w:rsidR="008B2671">
        <w:rPr>
          <w:rFonts w:ascii="Arial" w:hAnsi="Arial" w:cs="Arial"/>
        </w:rPr>
        <w:t>les a los establecidos, de</w:t>
      </w:r>
      <w:r w:rsidRPr="00C72A12">
        <w:rPr>
          <w:rFonts w:ascii="Arial" w:hAnsi="Arial" w:cs="Arial"/>
        </w:rPr>
        <w:t xml:space="preserve"> egresados y certificado electoral.</w:t>
      </w:r>
    </w:p>
    <w:p w:rsidR="0075091A" w:rsidRPr="00C72A12" w:rsidRDefault="0075091A" w:rsidP="0075091A">
      <w:pPr>
        <w:autoSpaceDE w:val="0"/>
        <w:autoSpaceDN w:val="0"/>
        <w:adjustRightInd w:val="0"/>
        <w:spacing w:after="0" w:line="240" w:lineRule="auto"/>
        <w:jc w:val="both"/>
        <w:rPr>
          <w:rFonts w:ascii="Arial" w:hAnsi="Arial" w:cs="Arial"/>
          <w:b/>
        </w:rPr>
      </w:pPr>
    </w:p>
    <w:p w:rsidR="0075091A" w:rsidRDefault="00F51F78" w:rsidP="0075091A">
      <w:pPr>
        <w:autoSpaceDE w:val="0"/>
        <w:autoSpaceDN w:val="0"/>
        <w:adjustRightInd w:val="0"/>
        <w:spacing w:after="0" w:line="240" w:lineRule="auto"/>
        <w:jc w:val="both"/>
        <w:rPr>
          <w:rFonts w:ascii="Arial" w:hAnsi="Arial" w:cs="Arial"/>
        </w:rPr>
      </w:pPr>
      <w:r>
        <w:rPr>
          <w:rFonts w:ascii="Arial" w:hAnsi="Arial" w:cs="Arial"/>
          <w:b/>
        </w:rPr>
        <w:t>ARTÍCU</w:t>
      </w:r>
      <w:r w:rsidR="006365E9">
        <w:rPr>
          <w:rFonts w:ascii="Arial" w:hAnsi="Arial" w:cs="Arial"/>
          <w:b/>
        </w:rPr>
        <w:t>LO 5</w:t>
      </w:r>
      <w:r w:rsidR="0075091A" w:rsidRPr="00C72A12">
        <w:rPr>
          <w:rFonts w:ascii="Arial" w:hAnsi="Arial" w:cs="Arial"/>
          <w:b/>
        </w:rPr>
        <w:t>:</w:t>
      </w:r>
      <w:r w:rsidR="0075091A" w:rsidRPr="00C72A12">
        <w:rPr>
          <w:rFonts w:ascii="Arial" w:hAnsi="Arial" w:cs="Arial"/>
        </w:rPr>
        <w:t xml:space="preserve"> En caso de incumplir los tiempos establecidos para la finalización y sustentación del Trabajo de Grado o Tesis de Grado</w:t>
      </w:r>
      <w:r w:rsidR="0075091A" w:rsidRPr="00C72A12">
        <w:rPr>
          <w:rFonts w:ascii="Arial" w:hAnsi="Arial" w:cs="Arial"/>
          <w:noProof/>
        </w:rPr>
        <w:t xml:space="preserve"> y/o para cursar los seminarios </w:t>
      </w:r>
      <w:r w:rsidR="0075091A" w:rsidRPr="00C72A12">
        <w:rPr>
          <w:rFonts w:ascii="Arial" w:hAnsi="Arial" w:cs="Arial"/>
          <w:noProof/>
        </w:rPr>
        <w:lastRenderedPageBreak/>
        <w:t>pendientes,</w:t>
      </w:r>
      <w:r w:rsidR="0075091A" w:rsidRPr="00C72A12">
        <w:rPr>
          <w:rFonts w:ascii="Arial" w:hAnsi="Arial" w:cs="Arial"/>
        </w:rPr>
        <w:t xml:space="preserve"> no podrán solicitar cancelación de semestre, ni prórroga, ni reingreso, ni presentarse por el proceso regular de admisiones al mismo programa.</w:t>
      </w:r>
    </w:p>
    <w:p w:rsidR="0075091A" w:rsidRPr="00C72A12" w:rsidRDefault="0075091A" w:rsidP="0075091A">
      <w:pPr>
        <w:autoSpaceDE w:val="0"/>
        <w:autoSpaceDN w:val="0"/>
        <w:adjustRightInd w:val="0"/>
        <w:spacing w:after="0" w:line="240" w:lineRule="auto"/>
        <w:jc w:val="both"/>
        <w:rPr>
          <w:rFonts w:ascii="Arial" w:hAnsi="Arial" w:cs="Arial"/>
        </w:rPr>
      </w:pPr>
    </w:p>
    <w:p w:rsidR="0075091A" w:rsidRPr="00C72A12" w:rsidRDefault="006365E9" w:rsidP="0075091A">
      <w:pPr>
        <w:spacing w:after="0" w:line="240" w:lineRule="auto"/>
        <w:jc w:val="both"/>
        <w:rPr>
          <w:rFonts w:ascii="Arial" w:hAnsi="Arial" w:cs="Arial"/>
        </w:rPr>
      </w:pPr>
      <w:r>
        <w:rPr>
          <w:rFonts w:ascii="Arial" w:hAnsi="Arial" w:cs="Arial"/>
          <w:b/>
        </w:rPr>
        <w:t>ARTÍCULO 6</w:t>
      </w:r>
      <w:r w:rsidR="0075091A" w:rsidRPr="00C72A12">
        <w:rPr>
          <w:rFonts w:ascii="Arial" w:hAnsi="Arial" w:cs="Arial"/>
          <w:b/>
        </w:rPr>
        <w:t>:</w:t>
      </w:r>
      <w:r w:rsidR="008B2671">
        <w:rPr>
          <w:rFonts w:ascii="Arial" w:hAnsi="Arial" w:cs="Arial"/>
        </w:rPr>
        <w:t xml:space="preserve"> Esta a</w:t>
      </w:r>
      <w:r w:rsidR="0075091A" w:rsidRPr="00C72A12">
        <w:rPr>
          <w:rFonts w:ascii="Arial" w:hAnsi="Arial" w:cs="Arial"/>
        </w:rPr>
        <w:t>mnistía tendrá vigencia únicamente para los periodos de inscripción establecidos en el calendario académico de Pos</w:t>
      </w:r>
      <w:r>
        <w:rPr>
          <w:rFonts w:ascii="Arial" w:hAnsi="Arial" w:cs="Arial"/>
        </w:rPr>
        <w:t xml:space="preserve">grados correspondientes: 2018-2, </w:t>
      </w:r>
      <w:r w:rsidR="0075091A" w:rsidRPr="00C72A12">
        <w:rPr>
          <w:rFonts w:ascii="Arial" w:hAnsi="Arial" w:cs="Arial"/>
        </w:rPr>
        <w:t>2019-1</w:t>
      </w:r>
      <w:r>
        <w:rPr>
          <w:rFonts w:ascii="Arial" w:hAnsi="Arial" w:cs="Arial"/>
        </w:rPr>
        <w:t xml:space="preserve"> y 2019-2</w:t>
      </w:r>
      <w:r w:rsidR="0075091A" w:rsidRPr="00C72A12">
        <w:rPr>
          <w:rFonts w:ascii="Arial" w:hAnsi="Arial" w:cs="Arial"/>
        </w:rPr>
        <w:t xml:space="preserve">. </w:t>
      </w:r>
    </w:p>
    <w:p w:rsidR="0075091A" w:rsidRPr="00C72A12" w:rsidRDefault="0075091A" w:rsidP="0075091A">
      <w:pPr>
        <w:spacing w:after="0" w:line="240" w:lineRule="auto"/>
        <w:jc w:val="both"/>
        <w:rPr>
          <w:rFonts w:ascii="Arial" w:hAnsi="Arial" w:cs="Arial"/>
          <w:b/>
        </w:rPr>
      </w:pPr>
    </w:p>
    <w:p w:rsidR="0075091A" w:rsidRPr="00C72A12" w:rsidRDefault="006365E9" w:rsidP="0075091A">
      <w:pPr>
        <w:spacing w:after="0" w:line="240" w:lineRule="auto"/>
        <w:jc w:val="both"/>
        <w:rPr>
          <w:rFonts w:ascii="Arial" w:hAnsi="Arial" w:cs="Arial"/>
        </w:rPr>
      </w:pPr>
      <w:r>
        <w:rPr>
          <w:rFonts w:ascii="Arial" w:hAnsi="Arial" w:cs="Arial"/>
          <w:b/>
        </w:rPr>
        <w:t>ARTÍCULO 7</w:t>
      </w:r>
      <w:r w:rsidR="0075091A" w:rsidRPr="00C72A12">
        <w:rPr>
          <w:rFonts w:ascii="Arial" w:hAnsi="Arial" w:cs="Arial"/>
          <w:b/>
        </w:rPr>
        <w:t>:</w:t>
      </w:r>
      <w:r w:rsidR="0075091A" w:rsidRPr="00C72A12">
        <w:rPr>
          <w:rFonts w:ascii="Arial" w:hAnsi="Arial" w:cs="Arial"/>
        </w:rPr>
        <w:t xml:space="preserve"> El presente acuerdo rige a partir de su aprobación y publicación. </w:t>
      </w:r>
    </w:p>
    <w:p w:rsidR="0075091A" w:rsidRPr="00C72A12" w:rsidRDefault="0075091A" w:rsidP="0075091A">
      <w:pPr>
        <w:spacing w:after="0" w:line="240" w:lineRule="auto"/>
        <w:jc w:val="both"/>
        <w:rPr>
          <w:rFonts w:ascii="Arial" w:hAnsi="Arial" w:cs="Arial"/>
        </w:rPr>
      </w:pPr>
    </w:p>
    <w:p w:rsidR="0075091A" w:rsidRPr="00C72A12" w:rsidRDefault="0075091A" w:rsidP="0075091A">
      <w:pPr>
        <w:spacing w:after="0" w:line="240" w:lineRule="auto"/>
        <w:jc w:val="both"/>
        <w:rPr>
          <w:rFonts w:ascii="Arial" w:hAnsi="Arial" w:cs="Arial"/>
        </w:rPr>
      </w:pPr>
    </w:p>
    <w:p w:rsidR="0075091A" w:rsidRPr="00C72A12" w:rsidRDefault="0075091A" w:rsidP="0075091A">
      <w:pPr>
        <w:spacing w:after="0" w:line="240" w:lineRule="auto"/>
        <w:jc w:val="both"/>
        <w:rPr>
          <w:rFonts w:ascii="Arial" w:hAnsi="Arial" w:cs="Arial"/>
          <w:b/>
        </w:rPr>
      </w:pPr>
      <w:r w:rsidRPr="00C72A12">
        <w:rPr>
          <w:rFonts w:ascii="Arial" w:hAnsi="Arial" w:cs="Arial"/>
          <w:b/>
        </w:rPr>
        <w:t>COMUNÍQUESE, NOTIFÍQUESE Y CÚMPLASE,</w:t>
      </w:r>
    </w:p>
    <w:p w:rsidR="0075091A" w:rsidRPr="00C72A12" w:rsidRDefault="0075091A" w:rsidP="0075091A">
      <w:pPr>
        <w:spacing w:after="0" w:line="240" w:lineRule="auto"/>
        <w:jc w:val="both"/>
        <w:rPr>
          <w:rFonts w:ascii="Arial" w:hAnsi="Arial" w:cs="Arial"/>
        </w:rPr>
      </w:pPr>
    </w:p>
    <w:p w:rsidR="0075091A" w:rsidRPr="00C72A12" w:rsidRDefault="0075091A" w:rsidP="0075091A">
      <w:pPr>
        <w:spacing w:after="0" w:line="240" w:lineRule="auto"/>
        <w:jc w:val="both"/>
        <w:rPr>
          <w:rFonts w:ascii="Arial" w:hAnsi="Arial" w:cs="Arial"/>
        </w:rPr>
      </w:pPr>
    </w:p>
    <w:p w:rsidR="0075091A" w:rsidRPr="00C72A12" w:rsidRDefault="0075091A" w:rsidP="0075091A">
      <w:pPr>
        <w:spacing w:after="0" w:line="240" w:lineRule="auto"/>
        <w:jc w:val="both"/>
        <w:rPr>
          <w:rFonts w:ascii="Arial" w:hAnsi="Arial" w:cs="Arial"/>
        </w:rPr>
      </w:pPr>
    </w:p>
    <w:p w:rsidR="0075091A" w:rsidRPr="00C72A12" w:rsidRDefault="0075091A" w:rsidP="0075091A">
      <w:pPr>
        <w:spacing w:after="0" w:line="240" w:lineRule="auto"/>
        <w:jc w:val="both"/>
        <w:rPr>
          <w:rFonts w:ascii="Arial" w:hAnsi="Arial" w:cs="Arial"/>
        </w:rPr>
      </w:pPr>
    </w:p>
    <w:p w:rsidR="0075091A" w:rsidRPr="00C72A12" w:rsidRDefault="0075091A" w:rsidP="0075091A">
      <w:pPr>
        <w:spacing w:after="0" w:line="240" w:lineRule="auto"/>
        <w:jc w:val="both"/>
        <w:rPr>
          <w:rFonts w:ascii="Arial" w:hAnsi="Arial" w:cs="Arial"/>
        </w:rPr>
      </w:pPr>
    </w:p>
    <w:p w:rsidR="0075091A" w:rsidRPr="00C72A12" w:rsidRDefault="0075091A" w:rsidP="0075091A">
      <w:pPr>
        <w:spacing w:after="0" w:line="240" w:lineRule="auto"/>
        <w:jc w:val="both"/>
        <w:rPr>
          <w:rFonts w:ascii="Arial" w:hAnsi="Arial" w:cs="Arial"/>
        </w:rPr>
      </w:pPr>
    </w:p>
    <w:p w:rsidR="0075091A" w:rsidRPr="00C72A12" w:rsidRDefault="0075091A" w:rsidP="0075091A">
      <w:pPr>
        <w:spacing w:after="0" w:line="240" w:lineRule="auto"/>
        <w:jc w:val="both"/>
        <w:rPr>
          <w:rFonts w:ascii="Arial" w:hAnsi="Arial" w:cs="Arial"/>
        </w:rPr>
      </w:pPr>
    </w:p>
    <w:p w:rsidR="0075091A" w:rsidRPr="00C72A12" w:rsidRDefault="008B2671" w:rsidP="0075091A">
      <w:pPr>
        <w:spacing w:after="0" w:line="240" w:lineRule="auto"/>
        <w:jc w:val="both"/>
        <w:rPr>
          <w:rFonts w:ascii="Arial" w:hAnsi="Arial" w:cs="Arial"/>
        </w:rPr>
      </w:pPr>
      <w:proofErr w:type="spellStart"/>
      <w:r>
        <w:rPr>
          <w:rFonts w:ascii="Arial" w:hAnsi="Arial" w:cs="Arial"/>
        </w:rPr>
        <w:t>IVALDO</w:t>
      </w:r>
      <w:proofErr w:type="spellEnd"/>
      <w:r>
        <w:rPr>
          <w:rFonts w:ascii="Arial" w:hAnsi="Arial" w:cs="Arial"/>
        </w:rPr>
        <w:t xml:space="preserve"> TORRES </w:t>
      </w:r>
      <w:proofErr w:type="spellStart"/>
      <w:r>
        <w:rPr>
          <w:rFonts w:ascii="Arial" w:hAnsi="Arial" w:cs="Arial"/>
        </w:rPr>
        <w:t>CHAVEZ</w:t>
      </w:r>
      <w:proofErr w:type="spellEnd"/>
      <w:r w:rsidR="0075091A" w:rsidRPr="00C72A12">
        <w:rPr>
          <w:rFonts w:ascii="Arial" w:hAnsi="Arial" w:cs="Arial"/>
        </w:rPr>
        <w:t xml:space="preserve">                 NELSON ADOLFO MARIÑO </w:t>
      </w:r>
      <w:r>
        <w:rPr>
          <w:rFonts w:ascii="Arial" w:hAnsi="Arial" w:cs="Arial"/>
        </w:rPr>
        <w:t>LANDAZABAL</w:t>
      </w:r>
    </w:p>
    <w:p w:rsidR="0075091A" w:rsidRPr="00C72A12" w:rsidRDefault="0075091A" w:rsidP="0075091A">
      <w:pPr>
        <w:spacing w:after="0" w:line="240" w:lineRule="auto"/>
        <w:jc w:val="both"/>
        <w:rPr>
          <w:rFonts w:ascii="Arial" w:hAnsi="Arial" w:cs="Arial"/>
        </w:rPr>
      </w:pPr>
      <w:r w:rsidRPr="00C72A12">
        <w:rPr>
          <w:rFonts w:ascii="Arial" w:hAnsi="Arial" w:cs="Arial"/>
        </w:rPr>
        <w:t xml:space="preserve">Presidente </w:t>
      </w:r>
      <w:r w:rsidR="008B2671">
        <w:rPr>
          <w:rFonts w:ascii="Arial" w:hAnsi="Arial" w:cs="Arial"/>
        </w:rPr>
        <w:tab/>
      </w:r>
      <w:r w:rsidR="008B2671">
        <w:rPr>
          <w:rFonts w:ascii="Arial" w:hAnsi="Arial" w:cs="Arial"/>
        </w:rPr>
        <w:tab/>
      </w:r>
      <w:r w:rsidR="008B2671">
        <w:rPr>
          <w:rFonts w:ascii="Arial" w:hAnsi="Arial" w:cs="Arial"/>
        </w:rPr>
        <w:tab/>
        <w:t xml:space="preserve">              </w:t>
      </w:r>
      <w:bookmarkStart w:id="0" w:name="_GoBack"/>
      <w:bookmarkEnd w:id="0"/>
      <w:r w:rsidR="0081363D" w:rsidRPr="00C72A12">
        <w:rPr>
          <w:rFonts w:ascii="Arial" w:hAnsi="Arial" w:cs="Arial"/>
        </w:rPr>
        <w:t xml:space="preserve"> </w:t>
      </w:r>
      <w:r w:rsidRPr="00C72A12">
        <w:rPr>
          <w:rFonts w:ascii="Arial" w:hAnsi="Arial" w:cs="Arial"/>
        </w:rPr>
        <w:t>Secretario</w:t>
      </w:r>
    </w:p>
    <w:p w:rsidR="0075091A" w:rsidRPr="00C72A12" w:rsidRDefault="0075091A" w:rsidP="0075091A">
      <w:pPr>
        <w:spacing w:after="0" w:line="240" w:lineRule="auto"/>
        <w:jc w:val="both"/>
        <w:rPr>
          <w:rFonts w:ascii="Arial" w:hAnsi="Arial" w:cs="Arial"/>
        </w:rPr>
      </w:pPr>
    </w:p>
    <w:p w:rsidR="0075091A" w:rsidRPr="00C72A12" w:rsidRDefault="0075091A" w:rsidP="0075091A">
      <w:pPr>
        <w:spacing w:after="0" w:line="240" w:lineRule="auto"/>
        <w:jc w:val="both"/>
        <w:rPr>
          <w:rFonts w:ascii="Arial" w:hAnsi="Arial" w:cs="Arial"/>
        </w:rPr>
      </w:pPr>
    </w:p>
    <w:p w:rsidR="0075091A" w:rsidRPr="00C72A12" w:rsidRDefault="0075091A" w:rsidP="0075091A">
      <w:pPr>
        <w:spacing w:after="0" w:line="240" w:lineRule="auto"/>
        <w:jc w:val="both"/>
        <w:rPr>
          <w:rFonts w:ascii="Arial" w:hAnsi="Arial" w:cs="Arial"/>
        </w:rPr>
      </w:pPr>
    </w:p>
    <w:p w:rsidR="0075091A" w:rsidRPr="00C72A12" w:rsidRDefault="0075091A" w:rsidP="0075091A">
      <w:pPr>
        <w:spacing w:after="0" w:line="240" w:lineRule="auto"/>
        <w:jc w:val="both"/>
        <w:rPr>
          <w:rFonts w:ascii="Arial" w:hAnsi="Arial" w:cs="Arial"/>
        </w:rPr>
      </w:pPr>
    </w:p>
    <w:p w:rsidR="00F51F78" w:rsidRDefault="00F51F78" w:rsidP="0075091A">
      <w:pPr>
        <w:spacing w:after="0" w:line="240" w:lineRule="auto"/>
        <w:jc w:val="both"/>
        <w:rPr>
          <w:rFonts w:ascii="Arial" w:hAnsi="Arial" w:cs="Arial"/>
        </w:rPr>
      </w:pPr>
    </w:p>
    <w:p w:rsidR="0075091A" w:rsidRPr="00F51F78" w:rsidRDefault="0075091A" w:rsidP="0075091A">
      <w:pPr>
        <w:spacing w:after="0" w:line="240" w:lineRule="auto"/>
        <w:jc w:val="both"/>
        <w:rPr>
          <w:rFonts w:ascii="Arial" w:hAnsi="Arial" w:cs="Arial"/>
          <w:sz w:val="20"/>
          <w:szCs w:val="20"/>
        </w:rPr>
      </w:pPr>
      <w:r w:rsidRPr="00F51F78">
        <w:rPr>
          <w:rFonts w:ascii="Arial" w:hAnsi="Arial" w:cs="Arial"/>
          <w:sz w:val="20"/>
          <w:szCs w:val="20"/>
        </w:rPr>
        <w:t>Proyectó: Dirección de Posgrados</w:t>
      </w:r>
    </w:p>
    <w:p w:rsidR="0075091A" w:rsidRPr="00F51F78" w:rsidRDefault="0075091A" w:rsidP="0075091A">
      <w:pPr>
        <w:spacing w:after="0" w:line="240" w:lineRule="auto"/>
        <w:jc w:val="both"/>
        <w:rPr>
          <w:rFonts w:ascii="Arial" w:hAnsi="Arial" w:cs="Arial"/>
          <w:sz w:val="20"/>
          <w:szCs w:val="20"/>
        </w:rPr>
      </w:pPr>
    </w:p>
    <w:p w:rsidR="0075091A" w:rsidRPr="00F51F78" w:rsidRDefault="0075091A" w:rsidP="0075091A">
      <w:pPr>
        <w:spacing w:after="0" w:line="240" w:lineRule="auto"/>
        <w:jc w:val="both"/>
        <w:rPr>
          <w:rFonts w:ascii="Arial" w:hAnsi="Arial" w:cs="Arial"/>
          <w:sz w:val="20"/>
          <w:szCs w:val="20"/>
        </w:rPr>
      </w:pPr>
      <w:r w:rsidRPr="00F51F78">
        <w:rPr>
          <w:rFonts w:ascii="Arial" w:hAnsi="Arial" w:cs="Arial"/>
          <w:sz w:val="20"/>
          <w:szCs w:val="20"/>
        </w:rPr>
        <w:t xml:space="preserve">Revisó: </w:t>
      </w:r>
      <w:proofErr w:type="spellStart"/>
      <w:r w:rsidRPr="00F51F78">
        <w:rPr>
          <w:rFonts w:ascii="Arial" w:hAnsi="Arial" w:cs="Arial"/>
          <w:sz w:val="20"/>
          <w:szCs w:val="20"/>
        </w:rPr>
        <w:t>Ludy</w:t>
      </w:r>
      <w:proofErr w:type="spellEnd"/>
      <w:r w:rsidRPr="00F51F78">
        <w:rPr>
          <w:rFonts w:ascii="Arial" w:hAnsi="Arial" w:cs="Arial"/>
          <w:sz w:val="20"/>
          <w:szCs w:val="20"/>
        </w:rPr>
        <w:t xml:space="preserve"> Marcela Lizcano Caicedo. Profesional Universitario. Oficina Jurídica</w:t>
      </w:r>
    </w:p>
    <w:p w:rsidR="000C5573" w:rsidRPr="00C72A12" w:rsidRDefault="000C5573" w:rsidP="00623A7C">
      <w:pPr>
        <w:rPr>
          <w:rFonts w:ascii="Arial" w:hAnsi="Arial" w:cs="Arial"/>
        </w:rPr>
      </w:pPr>
    </w:p>
    <w:sectPr w:rsidR="000C5573" w:rsidRPr="00C72A12" w:rsidSect="002B676C">
      <w:headerReference w:type="default" r:id="rId9"/>
      <w:footerReference w:type="default" r:id="rId10"/>
      <w:pgSz w:w="12242" w:h="18711" w:code="5"/>
      <w:pgMar w:top="2835" w:right="1985" w:bottom="22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B6" w:rsidRDefault="005056B6" w:rsidP="00A54EDC">
      <w:pPr>
        <w:spacing w:after="0" w:line="240" w:lineRule="auto"/>
      </w:pPr>
      <w:r>
        <w:separator/>
      </w:r>
    </w:p>
  </w:endnote>
  <w:endnote w:type="continuationSeparator" w:id="0">
    <w:p w:rsidR="005056B6" w:rsidRDefault="005056B6"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9C" w:rsidRDefault="001C0839">
    <w:pPr>
      <w:pStyle w:val="Piedepgina"/>
    </w:pPr>
    <w:r>
      <w:rPr>
        <w:noProof/>
      </w:rPr>
      <w:drawing>
        <wp:anchor distT="0" distB="0" distL="114300" distR="114300" simplePos="0" relativeHeight="251702272" behindDoc="0" locked="0" layoutInCell="1" allowOverlap="1">
          <wp:simplePos x="0" y="0"/>
          <wp:positionH relativeFrom="column">
            <wp:posOffset>351155</wp:posOffset>
          </wp:positionH>
          <wp:positionV relativeFrom="paragraph">
            <wp:posOffset>-401955</wp:posOffset>
          </wp:positionV>
          <wp:extent cx="601980" cy="601980"/>
          <wp:effectExtent l="0" t="0" r="7620" b="7620"/>
          <wp:wrapNone/>
          <wp:docPr id="10"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 Imagen" descr="00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1980" cy="601980"/>
                  </a:xfrm>
                  <a:prstGeom prst="rect">
                    <a:avLst/>
                  </a:prstGeom>
                  <a:noFill/>
                  <a:extLst/>
                </pic:spPr>
              </pic:pic>
            </a:graphicData>
          </a:graphic>
        </wp:anchor>
      </w:drawing>
    </w:r>
    <w:r>
      <w:rPr>
        <w:noProof/>
      </w:rPr>
      <mc:AlternateContent>
        <mc:Choice Requires="wps">
          <w:drawing>
            <wp:anchor distT="0" distB="0" distL="114300" distR="114300" simplePos="0" relativeHeight="251700224" behindDoc="0" locked="0" layoutInCell="1" allowOverlap="1">
              <wp:simplePos x="0" y="0"/>
              <wp:positionH relativeFrom="column">
                <wp:posOffset>-908050</wp:posOffset>
              </wp:positionH>
              <wp:positionV relativeFrom="paragraph">
                <wp:posOffset>-478155</wp:posOffset>
              </wp:positionV>
              <wp:extent cx="2971800" cy="762000"/>
              <wp:effectExtent l="0" t="0" r="19050" b="1905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62000"/>
                      </a:xfrm>
                      <a:prstGeom prst="rect">
                        <a:avLst/>
                      </a:prstGeom>
                      <a:noFill/>
                      <a:ln w="12700">
                        <a:solidFill>
                          <a:schemeClr val="bg1">
                            <a:lumMod val="8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rect w14:anchorId="2A60295E" id="Rectangle 18" o:spid="_x0000_s1026" style="position:absolute;margin-left:-71.5pt;margin-top:-37.65pt;width:234pt;height:60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" filled="f" strokecolor="#d8d8d8 [2732]" strokeweight="1pt"/>
          </w:pict>
        </mc:Fallback>
      </mc:AlternateContent>
    </w:r>
    <w:r>
      <w:rPr>
        <w:noProof/>
      </w:rPr>
      <w:drawing>
        <wp:anchor distT="0" distB="0" distL="114300" distR="114300" simplePos="0" relativeHeight="251701248" behindDoc="0" locked="0" layoutInCell="1" allowOverlap="1">
          <wp:simplePos x="0" y="0"/>
          <wp:positionH relativeFrom="column">
            <wp:posOffset>-712470</wp:posOffset>
          </wp:positionH>
          <wp:positionV relativeFrom="paragraph">
            <wp:posOffset>-334010</wp:posOffset>
          </wp:positionV>
          <wp:extent cx="995045" cy="473710"/>
          <wp:effectExtent l="0" t="0" r="0" b="2540"/>
          <wp:wrapNone/>
          <wp:docPr id="9" name="3 Imagen" descr="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 Imagen" descr="00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045" cy="4737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703296" behindDoc="0" locked="0" layoutInCell="1" allowOverlap="1">
          <wp:simplePos x="0" y="0"/>
          <wp:positionH relativeFrom="column">
            <wp:posOffset>1069975</wp:posOffset>
          </wp:positionH>
          <wp:positionV relativeFrom="paragraph">
            <wp:posOffset>-368300</wp:posOffset>
          </wp:positionV>
          <wp:extent cx="328295" cy="542290"/>
          <wp:effectExtent l="0" t="0" r="0" b="0"/>
          <wp:wrapNone/>
          <wp:docPr id="11" name="0 Imagen"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 Imagen" descr="003.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8295" cy="5422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704320" behindDoc="0" locked="0" layoutInCell="1" allowOverlap="1">
          <wp:simplePos x="0" y="0"/>
          <wp:positionH relativeFrom="column">
            <wp:posOffset>1517650</wp:posOffset>
          </wp:positionH>
          <wp:positionV relativeFrom="paragraph">
            <wp:posOffset>-366395</wp:posOffset>
          </wp:positionV>
          <wp:extent cx="323850" cy="538480"/>
          <wp:effectExtent l="0" t="0" r="0" b="0"/>
          <wp:wrapNone/>
          <wp:docPr id="12" name="10 Imagen" descr="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 Imagen" descr="004.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 cy="5384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D4C9C">
      <w:rPr>
        <w:noProof/>
      </w:rPr>
      <mc:AlternateContent>
        <mc:Choice Requires="wps">
          <w:drawing>
            <wp:anchor distT="0" distB="0" distL="114300" distR="114300" simplePos="0" relativeHeight="251687936" behindDoc="0" locked="0" layoutInCell="1" allowOverlap="1">
              <wp:simplePos x="0" y="0"/>
              <wp:positionH relativeFrom="column">
                <wp:posOffset>2308225</wp:posOffset>
              </wp:positionH>
              <wp:positionV relativeFrom="paragraph">
                <wp:posOffset>-311785</wp:posOffset>
              </wp:positionV>
              <wp:extent cx="2836545" cy="467360"/>
              <wp:effectExtent l="0" t="0" r="0" b="889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467360"/>
                      </a:xfrm>
                      <a:prstGeom prst="rect">
                        <a:avLst/>
                      </a:prstGeom>
                      <a:noFill/>
                      <a:ln>
                        <a:noFill/>
                      </a:ln>
                      <a:extLst/>
                    </wps:spPr>
                    <wps:txbx>
                      <w:txbxContent>
                        <w:p w:rsidR="001D4C9C" w:rsidRPr="001B7878" w:rsidRDefault="001D4C9C" w:rsidP="001B7878">
                          <w:pPr>
                            <w:spacing w:line="240" w:lineRule="auto"/>
                            <w:jc w:val="center"/>
                            <w:rPr>
                              <w:sz w:val="24"/>
                            </w:rPr>
                          </w:pPr>
                          <w:r w:rsidRPr="001B7878">
                            <w:rPr>
                              <w:rFonts w:ascii="Arial Narrow" w:hAnsi="Arial Narrow"/>
                              <w:b/>
                              <w:i/>
                              <w:lang w:val="es-ES"/>
                            </w:rPr>
                            <w:t>Formando líderes</w:t>
                          </w:r>
                          <w:r w:rsidRPr="001B7878">
                            <w:rPr>
                              <w:rFonts w:ascii="Arial Narrow" w:hAnsi="Arial Narrow"/>
                              <w:i/>
                              <w:lang w:val="es-ES"/>
                            </w:rPr>
                            <w:t xml:space="preserve"> para la </w:t>
                          </w:r>
                          <w:r w:rsidRPr="001B7878">
                            <w:rPr>
                              <w:rFonts w:ascii="Arial Narrow" w:hAnsi="Arial Narrow"/>
                              <w:b/>
                              <w:i/>
                              <w:lang w:val="es-ES"/>
                            </w:rPr>
                            <w:t>construcción</w:t>
                          </w:r>
                          <w:r w:rsidRPr="001B7878">
                            <w:rPr>
                              <w:rFonts w:ascii="Arial Narrow" w:hAnsi="Arial Narrow"/>
                              <w:i/>
                              <w:lang w:val="es-ES"/>
                            </w:rPr>
                            <w:t xml:space="preserve"> de un nuevo </w:t>
                          </w:r>
                          <w:r w:rsidRPr="001B7878">
                            <w:rPr>
                              <w:rFonts w:ascii="Arial Narrow" w:hAnsi="Arial Narrow"/>
                              <w:b/>
                              <w:i/>
                              <w:lang w:val="es-ES"/>
                            </w:rPr>
                            <w:t>país en paz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2" o:spid="_x0000_s1027" type="#_x0000_t202" style="position:absolute;margin-left:181.75pt;margin-top:-24.55pt;width:223.3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" filled="f" stroked="f">
              <v:textbox>
                <w:txbxContent>
                  <w:p w:rsidR="001D4C9C" w:rsidRPr="001B7878" w:rsidRDefault="001D4C9C" w:rsidP="001B7878">
                    <w:pPr>
                      <w:spacing w:line="240" w:lineRule="auto"/>
                      <w:jc w:val="center"/>
                      <w:rPr>
                        <w:sz w:val="24"/>
                      </w:rPr>
                    </w:pPr>
                    <w:r w:rsidRPr="001B7878">
                      <w:rPr>
                        <w:rFonts w:ascii="Arial Narrow" w:hAnsi="Arial Narrow"/>
                        <w:b/>
                        <w:i/>
                        <w:lang w:val="es-ES"/>
                      </w:rPr>
                      <w:t>Formando líderes</w:t>
                    </w:r>
                    <w:r w:rsidRPr="001B7878">
                      <w:rPr>
                        <w:rFonts w:ascii="Arial Narrow" w:hAnsi="Arial Narrow"/>
                        <w:i/>
                        <w:lang w:val="es-ES"/>
                      </w:rPr>
                      <w:t xml:space="preserve"> para la </w:t>
                    </w:r>
                    <w:r w:rsidRPr="001B7878">
                      <w:rPr>
                        <w:rFonts w:ascii="Arial Narrow" w:hAnsi="Arial Narrow"/>
                        <w:b/>
                        <w:i/>
                        <w:lang w:val="es-ES"/>
                      </w:rPr>
                      <w:t>construcción</w:t>
                    </w:r>
                    <w:r w:rsidRPr="001B7878">
                      <w:rPr>
                        <w:rFonts w:ascii="Arial Narrow" w:hAnsi="Arial Narrow"/>
                        <w:i/>
                        <w:lang w:val="es-ES"/>
                      </w:rPr>
                      <w:t xml:space="preserve"> de un nuevo </w:t>
                    </w:r>
                    <w:r w:rsidRPr="001B7878">
                      <w:rPr>
                        <w:rFonts w:ascii="Arial Narrow" w:hAnsi="Arial Narrow"/>
                        <w:b/>
                        <w:i/>
                        <w:lang w:val="es-ES"/>
                      </w:rPr>
                      <w:t>país en paz</w:t>
                    </w:r>
                  </w:p>
                </w:txbxContent>
              </v:textbox>
            </v:shape>
          </w:pict>
        </mc:Fallback>
      </mc:AlternateContent>
    </w:r>
    <w:r w:rsidR="001D4C9C">
      <w:rPr>
        <w:noProof/>
      </w:rPr>
      <mc:AlternateContent>
        <mc:Choice Requires="wps">
          <w:drawing>
            <wp:anchor distT="0" distB="0" distL="114300" distR="114300" simplePos="0" relativeHeight="251693056" behindDoc="0" locked="0" layoutInCell="1" allowOverlap="1">
              <wp:simplePos x="0" y="0"/>
              <wp:positionH relativeFrom="column">
                <wp:posOffset>5444490</wp:posOffset>
              </wp:positionH>
              <wp:positionV relativeFrom="paragraph">
                <wp:posOffset>-227330</wp:posOffset>
              </wp:positionV>
              <wp:extent cx="664845" cy="271145"/>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71145"/>
                      </a:xfrm>
                      <a:prstGeom prst="rect">
                        <a:avLst/>
                      </a:prstGeom>
                      <a:noFill/>
                      <a:ln>
                        <a:noFill/>
                      </a:ln>
                      <a:extLst/>
                    </wps:spPr>
                    <wps:txbx>
                      <w:txbxContent>
                        <w:p w:rsidR="001D4C9C" w:rsidRPr="006F614E" w:rsidRDefault="001D4C9C" w:rsidP="00A52E56">
                          <w:pPr>
                            <w:rPr>
                              <w:rFonts w:ascii="Arial" w:hAnsi="Arial" w:cs="Arial"/>
                              <w:color w:val="FFFFFF" w:themeColor="background1"/>
                              <w:sz w:val="18"/>
                              <w:szCs w:val="18"/>
                              <w:lang w:val="es-ES"/>
                            </w:rPr>
                          </w:pPr>
                          <w:r w:rsidRPr="006F614E">
                            <w:rPr>
                              <w:rFonts w:ascii="Arial" w:hAnsi="Arial" w:cs="Arial"/>
                              <w:color w:val="FFFFFF" w:themeColor="background1"/>
                              <w:sz w:val="18"/>
                              <w:szCs w:val="18"/>
                              <w:lang w:val="es-ES"/>
                            </w:rPr>
                            <w:fldChar w:fldCharType="begin"/>
                          </w:r>
                          <w:r w:rsidRPr="006F614E">
                            <w:rPr>
                              <w:rFonts w:ascii="Arial" w:hAnsi="Arial" w:cs="Arial"/>
                              <w:color w:val="FFFFFF" w:themeColor="background1"/>
                              <w:sz w:val="18"/>
                              <w:szCs w:val="18"/>
                              <w:lang w:val="es-ES"/>
                            </w:rPr>
                            <w:instrText xml:space="preserve"> PAGE   \* MERGEFORMAT </w:instrText>
                          </w:r>
                          <w:r w:rsidRPr="006F614E">
                            <w:rPr>
                              <w:rFonts w:ascii="Arial" w:hAnsi="Arial" w:cs="Arial"/>
                              <w:color w:val="FFFFFF" w:themeColor="background1"/>
                              <w:sz w:val="18"/>
                              <w:szCs w:val="18"/>
                              <w:lang w:val="es-ES"/>
                            </w:rPr>
                            <w:fldChar w:fldCharType="separate"/>
                          </w:r>
                          <w:r w:rsidR="008B2671">
                            <w:rPr>
                              <w:rFonts w:ascii="Arial" w:hAnsi="Arial" w:cs="Arial"/>
                              <w:noProof/>
                              <w:color w:val="FFFFFF" w:themeColor="background1"/>
                              <w:sz w:val="18"/>
                              <w:szCs w:val="18"/>
                              <w:lang w:val="es-ES"/>
                            </w:rPr>
                            <w:t>1</w:t>
                          </w:r>
                          <w:r w:rsidRPr="006F614E">
                            <w:rPr>
                              <w:rFonts w:ascii="Arial" w:hAnsi="Arial" w:cs="Arial"/>
                              <w:color w:val="FFFFFF" w:themeColor="background1"/>
                              <w:sz w:val="18"/>
                              <w:szCs w:val="18"/>
                              <w:lang w:val="es-E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8.7pt;margin-top:-17.9pt;width:52.35pt;height:2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" filled="f" stroked="f">
              <v:textbox>
                <w:txbxContent>
                  <w:p w:rsidR="001D4C9C" w:rsidRPr="006F614E" w:rsidRDefault="001D4C9C" w:rsidP="00A52E56">
                    <w:pPr>
                      <w:rPr>
                        <w:rFonts w:ascii="Arial" w:hAnsi="Arial" w:cs="Arial"/>
                        <w:color w:val="FFFFFF" w:themeColor="background1"/>
                        <w:sz w:val="18"/>
                        <w:szCs w:val="18"/>
                        <w:lang w:val="es-ES"/>
                      </w:rPr>
                    </w:pPr>
                    <w:r w:rsidRPr="006F614E">
                      <w:rPr>
                        <w:rFonts w:ascii="Arial" w:hAnsi="Arial" w:cs="Arial"/>
                        <w:color w:val="FFFFFF" w:themeColor="background1"/>
                        <w:sz w:val="18"/>
                        <w:szCs w:val="18"/>
                        <w:lang w:val="es-ES"/>
                      </w:rPr>
                      <w:fldChar w:fldCharType="begin"/>
                    </w:r>
                    <w:r w:rsidRPr="006F614E">
                      <w:rPr>
                        <w:rFonts w:ascii="Arial" w:hAnsi="Arial" w:cs="Arial"/>
                        <w:color w:val="FFFFFF" w:themeColor="background1"/>
                        <w:sz w:val="18"/>
                        <w:szCs w:val="18"/>
                        <w:lang w:val="es-ES"/>
                      </w:rPr>
                      <w:instrText xml:space="preserve"> PAGE   \* MERGEFORMAT </w:instrText>
                    </w:r>
                    <w:r w:rsidRPr="006F614E">
                      <w:rPr>
                        <w:rFonts w:ascii="Arial" w:hAnsi="Arial" w:cs="Arial"/>
                        <w:color w:val="FFFFFF" w:themeColor="background1"/>
                        <w:sz w:val="18"/>
                        <w:szCs w:val="18"/>
                        <w:lang w:val="es-ES"/>
                      </w:rPr>
                      <w:fldChar w:fldCharType="separate"/>
                    </w:r>
                    <w:r w:rsidR="008B2671">
                      <w:rPr>
                        <w:rFonts w:ascii="Arial" w:hAnsi="Arial" w:cs="Arial"/>
                        <w:noProof/>
                        <w:color w:val="FFFFFF" w:themeColor="background1"/>
                        <w:sz w:val="18"/>
                        <w:szCs w:val="18"/>
                        <w:lang w:val="es-ES"/>
                      </w:rPr>
                      <w:t>1</w:t>
                    </w:r>
                    <w:r w:rsidRPr="006F614E">
                      <w:rPr>
                        <w:rFonts w:ascii="Arial" w:hAnsi="Arial" w:cs="Arial"/>
                        <w:color w:val="FFFFFF" w:themeColor="background1"/>
                        <w:sz w:val="18"/>
                        <w:szCs w:val="18"/>
                        <w:lang w:val="es-ES"/>
                      </w:rPr>
                      <w:fldChar w:fldCharType="end"/>
                    </w:r>
                  </w:p>
                </w:txbxContent>
              </v:textbox>
            </v:shape>
          </w:pict>
        </mc:Fallback>
      </mc:AlternateContent>
    </w:r>
    <w:r w:rsidR="001D4C9C">
      <w:rPr>
        <w:noProof/>
      </w:rPr>
      <mc:AlternateContent>
        <mc:Choice Requires="wps">
          <w:drawing>
            <wp:anchor distT="0" distB="0" distL="114300" distR="114300" simplePos="0" relativeHeight="251692032" behindDoc="0" locked="0" layoutInCell="1" allowOverlap="1">
              <wp:simplePos x="0" y="0"/>
              <wp:positionH relativeFrom="column">
                <wp:posOffset>5378450</wp:posOffset>
              </wp:positionH>
              <wp:positionV relativeFrom="paragraph">
                <wp:posOffset>-321945</wp:posOffset>
              </wp:positionV>
              <wp:extent cx="3266440" cy="45720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6440" cy="457200"/>
                      </a:xfrm>
                      <a:prstGeom prst="rect">
                        <a:avLst/>
                      </a:prstGeom>
                      <a:solidFill>
                        <a:srgbClr val="99333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CCA481A" id="Rectangle 14" o:spid="_x0000_s1026" style="position:absolute;margin-left:423.5pt;margin-top:-25.35pt;width:257.2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" fillcolor="#933" stroked="f"/>
          </w:pict>
        </mc:Fallback>
      </mc:AlternateContent>
    </w:r>
    <w:r w:rsidR="001D4C9C">
      <w:rPr>
        <w:noProof/>
      </w:rPr>
      <mc:AlternateContent>
        <mc:Choice Requires="wps">
          <w:drawing>
            <wp:anchor distT="0" distB="0" distL="114300" distR="114300" simplePos="0" relativeHeight="251685888" behindDoc="0" locked="0" layoutInCell="1" allowOverlap="1">
              <wp:simplePos x="0" y="0"/>
              <wp:positionH relativeFrom="column">
                <wp:posOffset>2063750</wp:posOffset>
              </wp:positionH>
              <wp:positionV relativeFrom="paragraph">
                <wp:posOffset>-321945</wp:posOffset>
              </wp:positionV>
              <wp:extent cx="3326130" cy="457200"/>
              <wp:effectExtent l="0" t="0" r="762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6130" cy="457200"/>
                      </a:xfrm>
                      <a:prstGeom prst="rect">
                        <a:avLst/>
                      </a:prstGeom>
                      <a:solidFill>
                        <a:schemeClr val="bg1">
                          <a:lumMod val="85000"/>
                          <a:lumOff val="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CCCF1C2" id="Rectangle 11" o:spid="_x0000_s1026" style="position:absolute;margin-left:162.5pt;margin-top:-25.35pt;width:261.9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" fillcolor="#d8d8d8 [2732]" stroked="f"/>
          </w:pict>
        </mc:Fallback>
      </mc:AlternateContent>
    </w:r>
    <w:r w:rsidR="001D4C9C">
      <w:rPr>
        <w:noProof/>
      </w:rPr>
      <mc:AlternateContent>
        <mc:Choice Requires="wps">
          <w:drawing>
            <wp:anchor distT="0" distB="0" distL="114300" distR="114300" simplePos="0" relativeHeight="251688960" behindDoc="0" locked="0" layoutInCell="1" allowOverlap="1">
              <wp:simplePos x="0" y="0"/>
              <wp:positionH relativeFrom="column">
                <wp:posOffset>-1479550</wp:posOffset>
              </wp:positionH>
              <wp:positionV relativeFrom="paragraph">
                <wp:posOffset>-379095</wp:posOffset>
              </wp:positionV>
              <wp:extent cx="571500" cy="514350"/>
              <wp:effectExtent l="0" t="0" r="0"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1500" cy="514350"/>
                      </a:xfrm>
                      <a:prstGeom prst="rect">
                        <a:avLst/>
                      </a:prstGeom>
                      <a:solidFill>
                        <a:schemeClr val="bg1">
                          <a:lumMod val="85000"/>
                          <a:lumOff val="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4AFB45C" id="Rectangle 17" o:spid="_x0000_s1026" style="position:absolute;margin-left:-116.5pt;margin-top:-29.85pt;width:45pt;height:4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" fillcolor="#d8d8d8 [2732]"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B6" w:rsidRDefault="005056B6" w:rsidP="00A54EDC">
      <w:pPr>
        <w:spacing w:after="0" w:line="240" w:lineRule="auto"/>
      </w:pPr>
      <w:r>
        <w:separator/>
      </w:r>
    </w:p>
  </w:footnote>
  <w:footnote w:type="continuationSeparator" w:id="0">
    <w:p w:rsidR="005056B6" w:rsidRDefault="005056B6" w:rsidP="00A5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9C" w:rsidRDefault="001D4C9C">
    <w:pPr>
      <w:pStyle w:val="Encabezado"/>
    </w:pPr>
    <w:r>
      <w:rPr>
        <w:noProof/>
      </w:rPr>
      <w:drawing>
        <wp:anchor distT="0" distB="0" distL="114300" distR="114300" simplePos="0" relativeHeight="251670528" behindDoc="0" locked="0" layoutInCell="1" allowOverlap="1">
          <wp:simplePos x="0" y="0"/>
          <wp:positionH relativeFrom="column">
            <wp:posOffset>-494665</wp:posOffset>
          </wp:positionH>
          <wp:positionV relativeFrom="paragraph">
            <wp:posOffset>-114935</wp:posOffset>
          </wp:positionV>
          <wp:extent cx="682625" cy="886460"/>
          <wp:effectExtent l="19050" t="0" r="3175" b="0"/>
          <wp:wrapThrough wrapText="bothSides">
            <wp:wrapPolygon edited="0">
              <wp:start x="6631" y="0"/>
              <wp:lineTo x="3617" y="1857"/>
              <wp:lineTo x="-603" y="6034"/>
              <wp:lineTo x="-603" y="14854"/>
              <wp:lineTo x="5425" y="21352"/>
              <wp:lineTo x="6631" y="21352"/>
              <wp:lineTo x="15070" y="21352"/>
              <wp:lineTo x="16275" y="21352"/>
              <wp:lineTo x="21700" y="15782"/>
              <wp:lineTo x="21700" y="5570"/>
              <wp:lineTo x="18687" y="1857"/>
              <wp:lineTo x="15070" y="0"/>
              <wp:lineTo x="6631" y="0"/>
            </wp:wrapPolygon>
          </wp:wrapThrough>
          <wp:docPr id="5" name="4 Imagen" descr="unipampl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pamplona.png"/>
                  <pic:cNvPicPr/>
                </pic:nvPicPr>
                <pic:blipFill>
                  <a:blip r:embed="rId1"/>
                  <a:stretch>
                    <a:fillRect/>
                  </a:stretch>
                </pic:blipFill>
                <pic:spPr>
                  <a:xfrm>
                    <a:off x="0" y="0"/>
                    <a:ext cx="682625" cy="886460"/>
                  </a:xfrm>
                  <a:prstGeom prst="rect">
                    <a:avLst/>
                  </a:prstGeom>
                </pic:spPr>
              </pic:pic>
            </a:graphicData>
          </a:graphic>
        </wp:anchor>
      </w:drawing>
    </w:r>
    <w:r>
      <w:rPr>
        <w:noProof/>
      </w:rPr>
      <mc:AlternateContent>
        <mc:Choice Requires="wps">
          <w:drawing>
            <wp:anchor distT="0" distB="0" distL="114300" distR="114300" simplePos="0" relativeHeight="251664383" behindDoc="0" locked="0" layoutInCell="1" allowOverlap="1">
              <wp:simplePos x="0" y="0"/>
              <wp:positionH relativeFrom="column">
                <wp:posOffset>-1324610</wp:posOffset>
              </wp:positionH>
              <wp:positionV relativeFrom="paragraph">
                <wp:posOffset>-442595</wp:posOffset>
              </wp:positionV>
              <wp:extent cx="7912100" cy="1390650"/>
              <wp:effectExtent l="0" t="0" r="3810" b="444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39065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E3D84DB" id="Rectangle 15" o:spid="_x0000_s1026" style="position:absolute;margin-left:-104.3pt;margin-top:-34.85pt;width:623pt;height:109.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" fillcolor="#f2f2f2 [3052]" stroked="f"/>
          </w:pict>
        </mc:Fallback>
      </mc:AlternateContent>
    </w:r>
    <w:r>
      <w:rPr>
        <w:noProof/>
      </w:rPr>
      <w:drawing>
        <wp:anchor distT="0" distB="0" distL="114300" distR="114300" simplePos="0" relativeHeight="251673600" behindDoc="0" locked="0" layoutInCell="1" allowOverlap="1">
          <wp:simplePos x="0" y="0"/>
          <wp:positionH relativeFrom="column">
            <wp:posOffset>-1286767</wp:posOffset>
          </wp:positionH>
          <wp:positionV relativeFrom="paragraph">
            <wp:posOffset>781580</wp:posOffset>
          </wp:positionV>
          <wp:extent cx="7832699" cy="302281"/>
          <wp:effectExtent l="19050" t="0" r="0" b="0"/>
          <wp:wrapNone/>
          <wp:docPr id="6" name="5 Imagen"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2"/>
                  <a:stretch>
                    <a:fillRect/>
                  </a:stretch>
                </pic:blipFill>
                <pic:spPr>
                  <a:xfrm>
                    <a:off x="0" y="0"/>
                    <a:ext cx="7832699" cy="302281"/>
                  </a:xfrm>
                  <a:prstGeom prst="rect">
                    <a:avLst/>
                  </a:prstGeom>
                  <a:noFill/>
                  <a:ln>
                    <a:noFill/>
                  </a:ln>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2511425</wp:posOffset>
              </wp:positionH>
              <wp:positionV relativeFrom="paragraph">
                <wp:posOffset>289560</wp:posOffset>
              </wp:positionV>
              <wp:extent cx="3477260" cy="48514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485140"/>
                      </a:xfrm>
                      <a:prstGeom prst="rect">
                        <a:avLst/>
                      </a:prstGeom>
                      <a:noFill/>
                      <a:ln>
                        <a:noFill/>
                      </a:ln>
                      <a:extLst/>
                    </wps:spPr>
                    <wps:txbx>
                      <w:txbxContent>
                        <w:p w:rsidR="001D4C9C" w:rsidRDefault="001D4C9C"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Universidad de Pamplona</w:t>
                          </w:r>
                        </w:p>
                        <w:p w:rsidR="001D4C9C" w:rsidRPr="005F6C6E" w:rsidRDefault="001D4C9C"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Pamplona - Norte de Santander - Colombia</w:t>
                          </w:r>
                        </w:p>
                        <w:p w:rsidR="001D4C9C" w:rsidRPr="006F614E" w:rsidRDefault="001D4C9C" w:rsidP="006F614E">
                          <w:pPr>
                            <w:spacing w:after="0" w:line="240" w:lineRule="auto"/>
                            <w:jc w:val="right"/>
                            <w:rPr>
                              <w:rFonts w:ascii="Arial" w:hAnsi="Arial" w:cs="Arial"/>
                              <w:color w:val="595959" w:themeColor="text1" w:themeTint="A6"/>
                              <w:sz w:val="14"/>
                              <w:szCs w:val="16"/>
                              <w:lang w:val="en-US"/>
                            </w:rPr>
                          </w:pPr>
                          <w:proofErr w:type="spellStart"/>
                          <w:r w:rsidRPr="006F614E">
                            <w:rPr>
                              <w:rFonts w:ascii="Arial" w:hAnsi="Arial" w:cs="Arial"/>
                              <w:color w:val="595959" w:themeColor="text1" w:themeTint="A6"/>
                              <w:sz w:val="14"/>
                              <w:szCs w:val="16"/>
                              <w:lang w:val="en-US"/>
                            </w:rPr>
                            <w:t>Tels</w:t>
                          </w:r>
                          <w:proofErr w:type="spellEnd"/>
                          <w:r w:rsidRPr="006F614E">
                            <w:rPr>
                              <w:rFonts w:ascii="Arial" w:hAnsi="Arial" w:cs="Arial"/>
                              <w:color w:val="595959" w:themeColor="text1" w:themeTint="A6"/>
                              <w:sz w:val="14"/>
                              <w:szCs w:val="16"/>
                              <w:lang w:val="en-US"/>
                            </w:rPr>
                            <w:t>: (7) 5685303 - 5685304 - 5685305 - Fax: 5682750</w:t>
                          </w:r>
                          <w:r>
                            <w:rPr>
                              <w:rFonts w:ascii="Arial" w:hAnsi="Arial" w:cs="Arial"/>
                              <w:color w:val="595959" w:themeColor="text1" w:themeTint="A6"/>
                              <w:sz w:val="14"/>
                              <w:szCs w:val="16"/>
                              <w:lang w:val="en-US"/>
                            </w:rPr>
                            <w:t xml:space="preserve"> - </w:t>
                          </w:r>
                          <w:r w:rsidRPr="006F614E">
                            <w:rPr>
                              <w:rFonts w:ascii="Arial" w:hAnsi="Arial" w:cs="Arial"/>
                              <w:color w:val="595959" w:themeColor="text1" w:themeTint="A6"/>
                              <w:sz w:val="14"/>
                              <w:szCs w:val="16"/>
                              <w:lang w:val="en-US"/>
                            </w:rPr>
                            <w:t>www.unipamplona.edu.co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5" o:spid="_x0000_s1026" type="#_x0000_t202" style="position:absolute;margin-left:197.75pt;margin-top:22.8pt;width:273.8pt;height: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" filled="f" stroked="f">
              <v:textbox>
                <w:txbxContent>
                  <w:p w:rsidR="001D4C9C" w:rsidRDefault="001D4C9C"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Universidad de Pamplona</w:t>
                    </w:r>
                  </w:p>
                  <w:p w:rsidR="001D4C9C" w:rsidRPr="005F6C6E" w:rsidRDefault="001D4C9C"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Pamplona - Norte de Santander - Colombia</w:t>
                    </w:r>
                  </w:p>
                  <w:p w:rsidR="001D4C9C" w:rsidRPr="006F614E" w:rsidRDefault="001D4C9C" w:rsidP="006F614E">
                    <w:pPr>
                      <w:spacing w:after="0" w:line="240" w:lineRule="auto"/>
                      <w:jc w:val="right"/>
                      <w:rPr>
                        <w:rFonts w:ascii="Arial" w:hAnsi="Arial" w:cs="Arial"/>
                        <w:color w:val="595959" w:themeColor="text1" w:themeTint="A6"/>
                        <w:sz w:val="14"/>
                        <w:szCs w:val="16"/>
                        <w:lang w:val="en-US"/>
                      </w:rPr>
                    </w:pPr>
                    <w:r w:rsidRPr="006F614E">
                      <w:rPr>
                        <w:rFonts w:ascii="Arial" w:hAnsi="Arial" w:cs="Arial"/>
                        <w:color w:val="595959" w:themeColor="text1" w:themeTint="A6"/>
                        <w:sz w:val="14"/>
                        <w:szCs w:val="16"/>
                        <w:lang w:val="en-US"/>
                      </w:rPr>
                      <w:t>Tels: (7) 5685303 - 5685304 - 5685305 - Fax: 5682750</w:t>
                    </w:r>
                    <w:r>
                      <w:rPr>
                        <w:rFonts w:ascii="Arial" w:hAnsi="Arial" w:cs="Arial"/>
                        <w:color w:val="595959" w:themeColor="text1" w:themeTint="A6"/>
                        <w:sz w:val="14"/>
                        <w:szCs w:val="16"/>
                        <w:lang w:val="en-US"/>
                      </w:rPr>
                      <w:t xml:space="preserve"> - </w:t>
                    </w:r>
                    <w:r w:rsidRPr="006F614E">
                      <w:rPr>
                        <w:rFonts w:ascii="Arial" w:hAnsi="Arial" w:cs="Arial"/>
                        <w:color w:val="595959" w:themeColor="text1" w:themeTint="A6"/>
                        <w:sz w:val="14"/>
                        <w:szCs w:val="16"/>
                        <w:lang w:val="en-US"/>
                      </w:rPr>
                      <w:t>www.unipamplona.edu.co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20C"/>
    <w:multiLevelType w:val="hybridMultilevel"/>
    <w:tmpl w:val="D6F27A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4CA795A"/>
    <w:multiLevelType w:val="hybridMultilevel"/>
    <w:tmpl w:val="EE4C57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DB0E11"/>
    <w:multiLevelType w:val="hybridMultilevel"/>
    <w:tmpl w:val="C94E7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8637DF"/>
    <w:multiLevelType w:val="hybridMultilevel"/>
    <w:tmpl w:val="3B2A2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8FD5DCE"/>
    <w:multiLevelType w:val="hybridMultilevel"/>
    <w:tmpl w:val="DA0A7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B21397"/>
    <w:multiLevelType w:val="hybridMultilevel"/>
    <w:tmpl w:val="18BE93D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CE12276"/>
    <w:multiLevelType w:val="hybridMultilevel"/>
    <w:tmpl w:val="5D200B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89053EE"/>
    <w:multiLevelType w:val="hybridMultilevel"/>
    <w:tmpl w:val="380475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2853BCF"/>
    <w:multiLevelType w:val="hybridMultilevel"/>
    <w:tmpl w:val="47D2A85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431D0268"/>
    <w:multiLevelType w:val="hybridMultilevel"/>
    <w:tmpl w:val="2160D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6921191"/>
    <w:multiLevelType w:val="hybridMultilevel"/>
    <w:tmpl w:val="270EB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5BC59EF"/>
    <w:multiLevelType w:val="hybridMultilevel"/>
    <w:tmpl w:val="D3FA9E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3AD3F45"/>
    <w:multiLevelType w:val="hybridMultilevel"/>
    <w:tmpl w:val="F806B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1313FB4"/>
    <w:multiLevelType w:val="hybridMultilevel"/>
    <w:tmpl w:val="3DD221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6B709B1"/>
    <w:multiLevelType w:val="hybridMultilevel"/>
    <w:tmpl w:val="07E09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9452AE0"/>
    <w:multiLevelType w:val="hybridMultilevel"/>
    <w:tmpl w:val="41BE824C"/>
    <w:lvl w:ilvl="0" w:tplc="32D2FFEA">
      <w:start w:val="1"/>
      <w:numFmt w:val="decimal"/>
      <w:lvlText w:val="%1."/>
      <w:lvlJc w:val="left"/>
      <w:pPr>
        <w:ind w:left="885" w:hanging="52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2"/>
  </w:num>
  <w:num w:numId="5">
    <w:abstractNumId w:val="3"/>
  </w:num>
  <w:num w:numId="6">
    <w:abstractNumId w:val="6"/>
  </w:num>
  <w:num w:numId="7">
    <w:abstractNumId w:val="8"/>
  </w:num>
  <w:num w:numId="8">
    <w:abstractNumId w:val="15"/>
  </w:num>
  <w:num w:numId="9">
    <w:abstractNumId w:val="11"/>
  </w:num>
  <w:num w:numId="10">
    <w:abstractNumId w:val="14"/>
  </w:num>
  <w:num w:numId="11">
    <w:abstractNumId w:val="10"/>
  </w:num>
  <w:num w:numId="12">
    <w:abstractNumId w:val="4"/>
  </w:num>
  <w:num w:numId="13">
    <w:abstractNumId w:val="13"/>
  </w:num>
  <w:num w:numId="14">
    <w:abstractNumId w:val="9"/>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93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DC"/>
    <w:rsid w:val="00004CFD"/>
    <w:rsid w:val="0001038E"/>
    <w:rsid w:val="00017A8C"/>
    <w:rsid w:val="00023867"/>
    <w:rsid w:val="000247DB"/>
    <w:rsid w:val="00030266"/>
    <w:rsid w:val="000419C2"/>
    <w:rsid w:val="00050B85"/>
    <w:rsid w:val="00057CA6"/>
    <w:rsid w:val="00061389"/>
    <w:rsid w:val="00076364"/>
    <w:rsid w:val="000764A0"/>
    <w:rsid w:val="000911C6"/>
    <w:rsid w:val="00092816"/>
    <w:rsid w:val="000964B0"/>
    <w:rsid w:val="000A136E"/>
    <w:rsid w:val="000C5573"/>
    <w:rsid w:val="000C58F8"/>
    <w:rsid w:val="000C7BFE"/>
    <w:rsid w:val="000E2DEB"/>
    <w:rsid w:val="000F11A5"/>
    <w:rsid w:val="0013595A"/>
    <w:rsid w:val="001436EE"/>
    <w:rsid w:val="001627B4"/>
    <w:rsid w:val="00163D71"/>
    <w:rsid w:val="0017716C"/>
    <w:rsid w:val="001B7878"/>
    <w:rsid w:val="001C0839"/>
    <w:rsid w:val="001C40E1"/>
    <w:rsid w:val="001C6712"/>
    <w:rsid w:val="001D4C9C"/>
    <w:rsid w:val="001E36E9"/>
    <w:rsid w:val="001F6011"/>
    <w:rsid w:val="002038D7"/>
    <w:rsid w:val="00226D04"/>
    <w:rsid w:val="002329B7"/>
    <w:rsid w:val="002363D7"/>
    <w:rsid w:val="0023754E"/>
    <w:rsid w:val="00263B84"/>
    <w:rsid w:val="00265F50"/>
    <w:rsid w:val="00272676"/>
    <w:rsid w:val="00282268"/>
    <w:rsid w:val="002849F1"/>
    <w:rsid w:val="002A66F3"/>
    <w:rsid w:val="002B615F"/>
    <w:rsid w:val="002B676C"/>
    <w:rsid w:val="002B7240"/>
    <w:rsid w:val="002C1590"/>
    <w:rsid w:val="002C7468"/>
    <w:rsid w:val="002D1AB3"/>
    <w:rsid w:val="002D1B84"/>
    <w:rsid w:val="002E6051"/>
    <w:rsid w:val="00307B45"/>
    <w:rsid w:val="00322906"/>
    <w:rsid w:val="0033790B"/>
    <w:rsid w:val="00366BAC"/>
    <w:rsid w:val="00371FCE"/>
    <w:rsid w:val="003837A1"/>
    <w:rsid w:val="003B0EC3"/>
    <w:rsid w:val="003B1EB3"/>
    <w:rsid w:val="003B791C"/>
    <w:rsid w:val="003C5E01"/>
    <w:rsid w:val="003D3448"/>
    <w:rsid w:val="003E2FA3"/>
    <w:rsid w:val="003E4757"/>
    <w:rsid w:val="003F5445"/>
    <w:rsid w:val="00414A0A"/>
    <w:rsid w:val="004172CE"/>
    <w:rsid w:val="00417AFB"/>
    <w:rsid w:val="004528EE"/>
    <w:rsid w:val="00452A7F"/>
    <w:rsid w:val="0045643F"/>
    <w:rsid w:val="00462D06"/>
    <w:rsid w:val="0047130D"/>
    <w:rsid w:val="00471F23"/>
    <w:rsid w:val="00482094"/>
    <w:rsid w:val="00487619"/>
    <w:rsid w:val="004A3849"/>
    <w:rsid w:val="004A69A5"/>
    <w:rsid w:val="004D66CD"/>
    <w:rsid w:val="004D7F79"/>
    <w:rsid w:val="004E0206"/>
    <w:rsid w:val="004F575F"/>
    <w:rsid w:val="005056B6"/>
    <w:rsid w:val="00531DBD"/>
    <w:rsid w:val="00536DC1"/>
    <w:rsid w:val="00546B23"/>
    <w:rsid w:val="0058013D"/>
    <w:rsid w:val="005818E5"/>
    <w:rsid w:val="0058462A"/>
    <w:rsid w:val="005903DF"/>
    <w:rsid w:val="005940BD"/>
    <w:rsid w:val="0059659F"/>
    <w:rsid w:val="005A042B"/>
    <w:rsid w:val="005B2AA2"/>
    <w:rsid w:val="005D1FE2"/>
    <w:rsid w:val="005D33F3"/>
    <w:rsid w:val="005E7313"/>
    <w:rsid w:val="005F0C05"/>
    <w:rsid w:val="005F256F"/>
    <w:rsid w:val="005F336D"/>
    <w:rsid w:val="005F4129"/>
    <w:rsid w:val="005F682D"/>
    <w:rsid w:val="005F6BCC"/>
    <w:rsid w:val="005F6C6E"/>
    <w:rsid w:val="00611C75"/>
    <w:rsid w:val="00611CFC"/>
    <w:rsid w:val="00623A7C"/>
    <w:rsid w:val="006321FB"/>
    <w:rsid w:val="00632359"/>
    <w:rsid w:val="006365E9"/>
    <w:rsid w:val="006471B9"/>
    <w:rsid w:val="00657EC7"/>
    <w:rsid w:val="00673EF6"/>
    <w:rsid w:val="006841DE"/>
    <w:rsid w:val="00697364"/>
    <w:rsid w:val="006B22B8"/>
    <w:rsid w:val="006C04E4"/>
    <w:rsid w:val="006E157C"/>
    <w:rsid w:val="006F614E"/>
    <w:rsid w:val="006F637D"/>
    <w:rsid w:val="00704DBF"/>
    <w:rsid w:val="00706004"/>
    <w:rsid w:val="00706159"/>
    <w:rsid w:val="00707398"/>
    <w:rsid w:val="00711DB6"/>
    <w:rsid w:val="00714783"/>
    <w:rsid w:val="00720AF4"/>
    <w:rsid w:val="007271A1"/>
    <w:rsid w:val="00737B06"/>
    <w:rsid w:val="0075091A"/>
    <w:rsid w:val="00761ABC"/>
    <w:rsid w:val="007749B4"/>
    <w:rsid w:val="007869D4"/>
    <w:rsid w:val="00791D41"/>
    <w:rsid w:val="007937EA"/>
    <w:rsid w:val="007A410F"/>
    <w:rsid w:val="007B7C29"/>
    <w:rsid w:val="007C130E"/>
    <w:rsid w:val="007D0DB2"/>
    <w:rsid w:val="007E57C2"/>
    <w:rsid w:val="007E5DAA"/>
    <w:rsid w:val="007F052A"/>
    <w:rsid w:val="007F153E"/>
    <w:rsid w:val="007F46AA"/>
    <w:rsid w:val="007F6757"/>
    <w:rsid w:val="00803D95"/>
    <w:rsid w:val="00806389"/>
    <w:rsid w:val="0081363D"/>
    <w:rsid w:val="0083409B"/>
    <w:rsid w:val="008345C1"/>
    <w:rsid w:val="0084249A"/>
    <w:rsid w:val="00847ECD"/>
    <w:rsid w:val="00851EFD"/>
    <w:rsid w:val="00857F58"/>
    <w:rsid w:val="008644BE"/>
    <w:rsid w:val="0087712D"/>
    <w:rsid w:val="00881027"/>
    <w:rsid w:val="00881382"/>
    <w:rsid w:val="00881DB4"/>
    <w:rsid w:val="0089659B"/>
    <w:rsid w:val="008A35F6"/>
    <w:rsid w:val="008B2671"/>
    <w:rsid w:val="008B5CEF"/>
    <w:rsid w:val="008D2B1D"/>
    <w:rsid w:val="008D5D0F"/>
    <w:rsid w:val="008E7C99"/>
    <w:rsid w:val="008F4FB4"/>
    <w:rsid w:val="00901300"/>
    <w:rsid w:val="00902CA9"/>
    <w:rsid w:val="00944347"/>
    <w:rsid w:val="0094621A"/>
    <w:rsid w:val="00947F2B"/>
    <w:rsid w:val="00950B71"/>
    <w:rsid w:val="00972EB8"/>
    <w:rsid w:val="00976BA7"/>
    <w:rsid w:val="00991495"/>
    <w:rsid w:val="009C4509"/>
    <w:rsid w:val="009D55BB"/>
    <w:rsid w:val="009E274D"/>
    <w:rsid w:val="009F4936"/>
    <w:rsid w:val="00A01C5E"/>
    <w:rsid w:val="00A075B5"/>
    <w:rsid w:val="00A22041"/>
    <w:rsid w:val="00A32D73"/>
    <w:rsid w:val="00A34324"/>
    <w:rsid w:val="00A356BC"/>
    <w:rsid w:val="00A36DF6"/>
    <w:rsid w:val="00A37332"/>
    <w:rsid w:val="00A52ABE"/>
    <w:rsid w:val="00A52E56"/>
    <w:rsid w:val="00A54B20"/>
    <w:rsid w:val="00A54EDC"/>
    <w:rsid w:val="00A5527B"/>
    <w:rsid w:val="00A63976"/>
    <w:rsid w:val="00A73C4B"/>
    <w:rsid w:val="00A775C8"/>
    <w:rsid w:val="00A821AD"/>
    <w:rsid w:val="00A950AA"/>
    <w:rsid w:val="00AB73E9"/>
    <w:rsid w:val="00AB741D"/>
    <w:rsid w:val="00AC20C9"/>
    <w:rsid w:val="00AE19A9"/>
    <w:rsid w:val="00AF47E9"/>
    <w:rsid w:val="00B13034"/>
    <w:rsid w:val="00B15877"/>
    <w:rsid w:val="00B21256"/>
    <w:rsid w:val="00B24B73"/>
    <w:rsid w:val="00B32A45"/>
    <w:rsid w:val="00B475BB"/>
    <w:rsid w:val="00B502F3"/>
    <w:rsid w:val="00B61ECD"/>
    <w:rsid w:val="00B6738E"/>
    <w:rsid w:val="00B91D35"/>
    <w:rsid w:val="00B97143"/>
    <w:rsid w:val="00BA4910"/>
    <w:rsid w:val="00BB410B"/>
    <w:rsid w:val="00BC012A"/>
    <w:rsid w:val="00BC0750"/>
    <w:rsid w:val="00BC24BF"/>
    <w:rsid w:val="00BC7491"/>
    <w:rsid w:val="00BD4342"/>
    <w:rsid w:val="00BD598F"/>
    <w:rsid w:val="00BD69C7"/>
    <w:rsid w:val="00BE38DB"/>
    <w:rsid w:val="00BE4197"/>
    <w:rsid w:val="00BE59E5"/>
    <w:rsid w:val="00BF0C20"/>
    <w:rsid w:val="00BF5E35"/>
    <w:rsid w:val="00C04760"/>
    <w:rsid w:val="00C14165"/>
    <w:rsid w:val="00C147B0"/>
    <w:rsid w:val="00C14C4C"/>
    <w:rsid w:val="00C33B6F"/>
    <w:rsid w:val="00C42341"/>
    <w:rsid w:val="00C47CC6"/>
    <w:rsid w:val="00C53994"/>
    <w:rsid w:val="00C6605C"/>
    <w:rsid w:val="00C72A12"/>
    <w:rsid w:val="00C748C2"/>
    <w:rsid w:val="00C75877"/>
    <w:rsid w:val="00C77A0E"/>
    <w:rsid w:val="00C86513"/>
    <w:rsid w:val="00CB0F0F"/>
    <w:rsid w:val="00CB4738"/>
    <w:rsid w:val="00CB6E84"/>
    <w:rsid w:val="00CB7EFE"/>
    <w:rsid w:val="00CC2683"/>
    <w:rsid w:val="00CD1F7C"/>
    <w:rsid w:val="00CD25DD"/>
    <w:rsid w:val="00CF552B"/>
    <w:rsid w:val="00D143E9"/>
    <w:rsid w:val="00D16DA2"/>
    <w:rsid w:val="00D21794"/>
    <w:rsid w:val="00D23465"/>
    <w:rsid w:val="00D2548B"/>
    <w:rsid w:val="00D257DA"/>
    <w:rsid w:val="00D416EB"/>
    <w:rsid w:val="00D4676D"/>
    <w:rsid w:val="00D703BA"/>
    <w:rsid w:val="00D75667"/>
    <w:rsid w:val="00D75E63"/>
    <w:rsid w:val="00D80D03"/>
    <w:rsid w:val="00D878E2"/>
    <w:rsid w:val="00D91621"/>
    <w:rsid w:val="00D922F0"/>
    <w:rsid w:val="00D93466"/>
    <w:rsid w:val="00D971E3"/>
    <w:rsid w:val="00DA07C5"/>
    <w:rsid w:val="00DD75D2"/>
    <w:rsid w:val="00DF7392"/>
    <w:rsid w:val="00E0273E"/>
    <w:rsid w:val="00E11282"/>
    <w:rsid w:val="00E12951"/>
    <w:rsid w:val="00E160D0"/>
    <w:rsid w:val="00E16D5E"/>
    <w:rsid w:val="00E259CC"/>
    <w:rsid w:val="00E31A8B"/>
    <w:rsid w:val="00E31ABC"/>
    <w:rsid w:val="00E34C4F"/>
    <w:rsid w:val="00E36D54"/>
    <w:rsid w:val="00E46673"/>
    <w:rsid w:val="00E502A4"/>
    <w:rsid w:val="00E51449"/>
    <w:rsid w:val="00E57843"/>
    <w:rsid w:val="00E660C3"/>
    <w:rsid w:val="00E67D26"/>
    <w:rsid w:val="00E75112"/>
    <w:rsid w:val="00E81352"/>
    <w:rsid w:val="00E82A83"/>
    <w:rsid w:val="00E93981"/>
    <w:rsid w:val="00E97EB4"/>
    <w:rsid w:val="00EB1F60"/>
    <w:rsid w:val="00EB3EF7"/>
    <w:rsid w:val="00EC71B0"/>
    <w:rsid w:val="00ED502F"/>
    <w:rsid w:val="00EE0356"/>
    <w:rsid w:val="00EF2911"/>
    <w:rsid w:val="00F01086"/>
    <w:rsid w:val="00F02271"/>
    <w:rsid w:val="00F07095"/>
    <w:rsid w:val="00F1154F"/>
    <w:rsid w:val="00F31DAF"/>
    <w:rsid w:val="00F3274F"/>
    <w:rsid w:val="00F3587C"/>
    <w:rsid w:val="00F3625C"/>
    <w:rsid w:val="00F423C7"/>
    <w:rsid w:val="00F42656"/>
    <w:rsid w:val="00F51F78"/>
    <w:rsid w:val="00F5347D"/>
    <w:rsid w:val="00F564C5"/>
    <w:rsid w:val="00F769CD"/>
    <w:rsid w:val="00F93CE7"/>
    <w:rsid w:val="00FD3726"/>
    <w:rsid w:val="00FE24C1"/>
    <w:rsid w:val="00FF63E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EDC"/>
  </w:style>
  <w:style w:type="paragraph" w:styleId="Piedepgina">
    <w:name w:val="footer"/>
    <w:basedOn w:val="Normal"/>
    <w:link w:val="PiedepginaCar"/>
    <w:uiPriority w:val="99"/>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EDC"/>
  </w:style>
  <w:style w:type="character" w:styleId="Textoennegrita">
    <w:name w:val="Strong"/>
    <w:basedOn w:val="Fuentedeprrafopredeter"/>
    <w:uiPriority w:val="22"/>
    <w:qFormat/>
    <w:rsid w:val="00C47CC6"/>
    <w:rPr>
      <w:b/>
      <w:bCs/>
    </w:rPr>
  </w:style>
  <w:style w:type="paragraph" w:styleId="Prrafodelista">
    <w:name w:val="List Paragraph"/>
    <w:basedOn w:val="Normal"/>
    <w:uiPriority w:val="34"/>
    <w:qFormat/>
    <w:rsid w:val="00366BAC"/>
    <w:pPr>
      <w:ind w:left="720"/>
      <w:contextualSpacing/>
    </w:pPr>
  </w:style>
  <w:style w:type="paragraph" w:styleId="Textonotapie">
    <w:name w:val="footnote text"/>
    <w:basedOn w:val="Normal"/>
    <w:link w:val="TextonotapieCar"/>
    <w:uiPriority w:val="99"/>
    <w:semiHidden/>
    <w:unhideWhenUsed/>
    <w:rsid w:val="00366B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C"/>
    <w:rPr>
      <w:sz w:val="20"/>
      <w:szCs w:val="20"/>
    </w:rPr>
  </w:style>
  <w:style w:type="character" w:styleId="Refdenotaalpie">
    <w:name w:val="footnote reference"/>
    <w:basedOn w:val="Fuentedeprrafopredeter"/>
    <w:uiPriority w:val="99"/>
    <w:semiHidden/>
    <w:unhideWhenUsed/>
    <w:rsid w:val="00366BAC"/>
    <w:rPr>
      <w:vertAlign w:val="superscript"/>
    </w:rPr>
  </w:style>
  <w:style w:type="paragraph" w:styleId="Textonotaalfinal">
    <w:name w:val="endnote text"/>
    <w:basedOn w:val="Normal"/>
    <w:link w:val="TextonotaalfinalCar"/>
    <w:uiPriority w:val="99"/>
    <w:semiHidden/>
    <w:unhideWhenUsed/>
    <w:rsid w:val="008A35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35F6"/>
    <w:rPr>
      <w:sz w:val="20"/>
      <w:szCs w:val="20"/>
    </w:rPr>
  </w:style>
  <w:style w:type="character" w:styleId="Refdenotaalfinal">
    <w:name w:val="endnote reference"/>
    <w:basedOn w:val="Fuentedeprrafopredeter"/>
    <w:uiPriority w:val="99"/>
    <w:semiHidden/>
    <w:unhideWhenUsed/>
    <w:rsid w:val="008A35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EDC"/>
  </w:style>
  <w:style w:type="paragraph" w:styleId="Piedepgina">
    <w:name w:val="footer"/>
    <w:basedOn w:val="Normal"/>
    <w:link w:val="PiedepginaCar"/>
    <w:uiPriority w:val="99"/>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EDC"/>
  </w:style>
  <w:style w:type="character" w:styleId="Textoennegrita">
    <w:name w:val="Strong"/>
    <w:basedOn w:val="Fuentedeprrafopredeter"/>
    <w:uiPriority w:val="22"/>
    <w:qFormat/>
    <w:rsid w:val="00C47CC6"/>
    <w:rPr>
      <w:b/>
      <w:bCs/>
    </w:rPr>
  </w:style>
  <w:style w:type="paragraph" w:styleId="Prrafodelista">
    <w:name w:val="List Paragraph"/>
    <w:basedOn w:val="Normal"/>
    <w:uiPriority w:val="34"/>
    <w:qFormat/>
    <w:rsid w:val="00366BAC"/>
    <w:pPr>
      <w:ind w:left="720"/>
      <w:contextualSpacing/>
    </w:pPr>
  </w:style>
  <w:style w:type="paragraph" w:styleId="Textonotapie">
    <w:name w:val="footnote text"/>
    <w:basedOn w:val="Normal"/>
    <w:link w:val="TextonotapieCar"/>
    <w:uiPriority w:val="99"/>
    <w:semiHidden/>
    <w:unhideWhenUsed/>
    <w:rsid w:val="00366B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C"/>
    <w:rPr>
      <w:sz w:val="20"/>
      <w:szCs w:val="20"/>
    </w:rPr>
  </w:style>
  <w:style w:type="character" w:styleId="Refdenotaalpie">
    <w:name w:val="footnote reference"/>
    <w:basedOn w:val="Fuentedeprrafopredeter"/>
    <w:uiPriority w:val="99"/>
    <w:semiHidden/>
    <w:unhideWhenUsed/>
    <w:rsid w:val="00366BAC"/>
    <w:rPr>
      <w:vertAlign w:val="superscript"/>
    </w:rPr>
  </w:style>
  <w:style w:type="paragraph" w:styleId="Textonotaalfinal">
    <w:name w:val="endnote text"/>
    <w:basedOn w:val="Normal"/>
    <w:link w:val="TextonotaalfinalCar"/>
    <w:uiPriority w:val="99"/>
    <w:semiHidden/>
    <w:unhideWhenUsed/>
    <w:rsid w:val="008A35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35F6"/>
    <w:rPr>
      <w:sz w:val="20"/>
      <w:szCs w:val="20"/>
    </w:rPr>
  </w:style>
  <w:style w:type="character" w:styleId="Refdenotaalfinal">
    <w:name w:val="endnote reference"/>
    <w:basedOn w:val="Fuentedeprrafopredeter"/>
    <w:uiPriority w:val="99"/>
    <w:semiHidden/>
    <w:unhideWhenUsed/>
    <w:rsid w:val="008A35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6817">
      <w:bodyDiv w:val="1"/>
      <w:marLeft w:val="0"/>
      <w:marRight w:val="0"/>
      <w:marTop w:val="0"/>
      <w:marBottom w:val="0"/>
      <w:divBdr>
        <w:top w:val="none" w:sz="0" w:space="0" w:color="auto"/>
        <w:left w:val="none" w:sz="0" w:space="0" w:color="auto"/>
        <w:bottom w:val="none" w:sz="0" w:space="0" w:color="auto"/>
        <w:right w:val="none" w:sz="0" w:space="0" w:color="auto"/>
      </w:divBdr>
    </w:div>
    <w:div w:id="684136562">
      <w:bodyDiv w:val="1"/>
      <w:marLeft w:val="0"/>
      <w:marRight w:val="0"/>
      <w:marTop w:val="0"/>
      <w:marBottom w:val="0"/>
      <w:divBdr>
        <w:top w:val="none" w:sz="0" w:space="0" w:color="auto"/>
        <w:left w:val="none" w:sz="0" w:space="0" w:color="auto"/>
        <w:bottom w:val="none" w:sz="0" w:space="0" w:color="auto"/>
        <w:right w:val="none" w:sz="0" w:space="0" w:color="auto"/>
      </w:divBdr>
    </w:div>
    <w:div w:id="763576341">
      <w:bodyDiv w:val="1"/>
      <w:marLeft w:val="0"/>
      <w:marRight w:val="0"/>
      <w:marTop w:val="0"/>
      <w:marBottom w:val="0"/>
      <w:divBdr>
        <w:top w:val="none" w:sz="0" w:space="0" w:color="auto"/>
        <w:left w:val="none" w:sz="0" w:space="0" w:color="auto"/>
        <w:bottom w:val="none" w:sz="0" w:space="0" w:color="auto"/>
        <w:right w:val="none" w:sz="0" w:space="0" w:color="auto"/>
      </w:divBdr>
    </w:div>
    <w:div w:id="987828821">
      <w:bodyDiv w:val="1"/>
      <w:marLeft w:val="0"/>
      <w:marRight w:val="0"/>
      <w:marTop w:val="0"/>
      <w:marBottom w:val="0"/>
      <w:divBdr>
        <w:top w:val="none" w:sz="0" w:space="0" w:color="auto"/>
        <w:left w:val="none" w:sz="0" w:space="0" w:color="auto"/>
        <w:bottom w:val="none" w:sz="0" w:space="0" w:color="auto"/>
        <w:right w:val="none" w:sz="0" w:space="0" w:color="auto"/>
      </w:divBdr>
    </w:div>
    <w:div w:id="1306230065">
      <w:bodyDiv w:val="1"/>
      <w:marLeft w:val="0"/>
      <w:marRight w:val="0"/>
      <w:marTop w:val="0"/>
      <w:marBottom w:val="0"/>
      <w:divBdr>
        <w:top w:val="none" w:sz="0" w:space="0" w:color="auto"/>
        <w:left w:val="none" w:sz="0" w:space="0" w:color="auto"/>
        <w:bottom w:val="none" w:sz="0" w:space="0" w:color="auto"/>
        <w:right w:val="none" w:sz="0" w:space="0" w:color="auto"/>
      </w:divBdr>
    </w:div>
    <w:div w:id="1547639355">
      <w:bodyDiv w:val="1"/>
      <w:marLeft w:val="0"/>
      <w:marRight w:val="0"/>
      <w:marTop w:val="0"/>
      <w:marBottom w:val="0"/>
      <w:divBdr>
        <w:top w:val="none" w:sz="0" w:space="0" w:color="auto"/>
        <w:left w:val="none" w:sz="0" w:space="0" w:color="auto"/>
        <w:bottom w:val="none" w:sz="0" w:space="0" w:color="auto"/>
        <w:right w:val="none" w:sz="0" w:space="0" w:color="auto"/>
      </w:divBdr>
    </w:div>
    <w:div w:id="1669552059">
      <w:bodyDiv w:val="1"/>
      <w:marLeft w:val="0"/>
      <w:marRight w:val="0"/>
      <w:marTop w:val="0"/>
      <w:marBottom w:val="0"/>
      <w:divBdr>
        <w:top w:val="none" w:sz="0" w:space="0" w:color="auto"/>
        <w:left w:val="none" w:sz="0" w:space="0" w:color="auto"/>
        <w:bottom w:val="none" w:sz="0" w:space="0" w:color="auto"/>
        <w:right w:val="none" w:sz="0" w:space="0" w:color="auto"/>
      </w:divBdr>
    </w:div>
    <w:div w:id="17839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35D4B-C0FA-415C-80B3-FA9C653F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936</Words>
  <Characters>5151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3</cp:revision>
  <cp:lastPrinted>2017-03-09T16:53:00Z</cp:lastPrinted>
  <dcterms:created xsi:type="dcterms:W3CDTF">2018-04-05T19:29:00Z</dcterms:created>
  <dcterms:modified xsi:type="dcterms:W3CDTF">2018-04-06T19:42:00Z</dcterms:modified>
</cp:coreProperties>
</file>